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A36" w:rsidRPr="00A62D47" w:rsidRDefault="00701A36" w:rsidP="00701A36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701A36" w:rsidRPr="00A62D47" w:rsidRDefault="00701A36" w:rsidP="00701A36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701A36" w:rsidRPr="00A62D47" w:rsidRDefault="00701A36" w:rsidP="00701A36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701A36" w:rsidRPr="00A62D47" w:rsidRDefault="00701A36" w:rsidP="00701A36">
      <w:pPr>
        <w:rPr>
          <w:b/>
          <w:bCs/>
          <w:sz w:val="24"/>
          <w:szCs w:val="24"/>
          <w:lang w:eastAsia="zh-CN"/>
        </w:rPr>
      </w:pPr>
    </w:p>
    <w:p w:rsidR="00701A36" w:rsidRPr="00A62D47" w:rsidRDefault="00701A36" w:rsidP="00701A36">
      <w:pPr>
        <w:rPr>
          <w:b/>
          <w:bCs/>
          <w:sz w:val="24"/>
          <w:szCs w:val="24"/>
          <w:lang w:eastAsia="zh-CN"/>
        </w:rPr>
      </w:pPr>
    </w:p>
    <w:p w:rsidR="00701A36" w:rsidRDefault="00701A36" w:rsidP="00701A36">
      <w:pPr>
        <w:ind w:right="-1"/>
        <w:rPr>
          <w:bCs/>
          <w:noProof/>
          <w:sz w:val="28"/>
          <w:szCs w:val="28"/>
        </w:rPr>
      </w:pPr>
    </w:p>
    <w:p w:rsidR="00E34A79" w:rsidRDefault="00E34A79" w:rsidP="00701A36">
      <w:pPr>
        <w:ind w:right="-1"/>
        <w:rPr>
          <w:bCs/>
          <w:noProof/>
          <w:sz w:val="28"/>
          <w:szCs w:val="28"/>
        </w:rPr>
      </w:pPr>
    </w:p>
    <w:p w:rsidR="00E34A79" w:rsidRDefault="00E34A79" w:rsidP="00701A36">
      <w:pPr>
        <w:ind w:right="-1"/>
        <w:rPr>
          <w:bCs/>
          <w:noProof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45CBC" w:rsidTr="00945CBC">
        <w:tc>
          <w:tcPr>
            <w:tcW w:w="4253" w:type="dxa"/>
          </w:tcPr>
          <w:p w:rsidR="00945CBC" w:rsidRDefault="00945CBC" w:rsidP="00945CB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945CBC" w:rsidRDefault="00945CBC" w:rsidP="00945CB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945CBC" w:rsidRDefault="00945CBC" w:rsidP="00945CB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945CBC" w:rsidRDefault="00945CBC" w:rsidP="00945CB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945CBC" w:rsidRDefault="00945CBC" w:rsidP="00945CBC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E34A79" w:rsidRDefault="00E34A79" w:rsidP="00701A36">
      <w:pPr>
        <w:ind w:right="-1"/>
        <w:rPr>
          <w:bCs/>
          <w:noProof/>
          <w:sz w:val="28"/>
          <w:szCs w:val="28"/>
        </w:rPr>
      </w:pPr>
    </w:p>
    <w:p w:rsidR="00E34A79" w:rsidRDefault="00E34A79" w:rsidP="00701A36">
      <w:pPr>
        <w:ind w:right="-1"/>
        <w:rPr>
          <w:bCs/>
          <w:noProof/>
          <w:sz w:val="28"/>
          <w:szCs w:val="28"/>
        </w:rPr>
      </w:pPr>
    </w:p>
    <w:p w:rsidR="00E34A79" w:rsidRPr="00930D71" w:rsidRDefault="00E34A79" w:rsidP="00701A36">
      <w:pPr>
        <w:ind w:right="-1"/>
        <w:rPr>
          <w:bCs/>
          <w:sz w:val="28"/>
          <w:szCs w:val="28"/>
        </w:rPr>
      </w:pPr>
    </w:p>
    <w:p w:rsidR="00701A36" w:rsidRPr="00666EBE" w:rsidRDefault="00701A36" w:rsidP="00701A36">
      <w:pPr>
        <w:pStyle w:val="1"/>
        <w:spacing w:before="0"/>
        <w:jc w:val="center"/>
        <w:rPr>
          <w:rFonts w:ascii="Times New Roman" w:hAnsi="Times New Roman"/>
        </w:rPr>
      </w:pPr>
      <w:r w:rsidRPr="00930D71">
        <w:rPr>
          <w:rFonts w:ascii="Times New Roman" w:hAnsi="Times New Roman"/>
        </w:rPr>
        <w:t>ФОНД ОЦЕНОЧНЫХ СРЕДСТВ</w:t>
      </w:r>
    </w:p>
    <w:p w:rsidR="00701A36" w:rsidRDefault="00701A36" w:rsidP="00701A3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дисциплины (модуля)</w:t>
      </w:r>
    </w:p>
    <w:p w:rsidR="00701A36" w:rsidRPr="004E5BDE" w:rsidRDefault="00701A36" w:rsidP="00701A36">
      <w:pPr>
        <w:pStyle w:val="Default"/>
        <w:jc w:val="center"/>
        <w:rPr>
          <w:sz w:val="28"/>
          <w:szCs w:val="28"/>
        </w:rPr>
      </w:pPr>
    </w:p>
    <w:p w:rsidR="00701A36" w:rsidRPr="00CE172F" w:rsidRDefault="00701A36" w:rsidP="00701A36">
      <w:pPr>
        <w:pStyle w:val="Default"/>
        <w:jc w:val="center"/>
        <w:rPr>
          <w:b/>
          <w:sz w:val="28"/>
          <w:szCs w:val="28"/>
        </w:rPr>
      </w:pPr>
      <w:r w:rsidRPr="00CE172F">
        <w:rPr>
          <w:b/>
          <w:sz w:val="28"/>
          <w:szCs w:val="28"/>
        </w:rPr>
        <w:t>ЭСТЕТИКА</w:t>
      </w:r>
    </w:p>
    <w:p w:rsidR="00701A36" w:rsidRPr="00A62D47" w:rsidRDefault="00701A36" w:rsidP="00701A36">
      <w:pPr>
        <w:ind w:left="-142" w:firstLine="142"/>
        <w:jc w:val="center"/>
        <w:rPr>
          <w:b/>
          <w:bCs/>
          <w:sz w:val="24"/>
          <w:szCs w:val="24"/>
          <w:vertAlign w:val="superscript"/>
          <w:lang w:eastAsia="zh-CN"/>
        </w:rPr>
      </w:pPr>
    </w:p>
    <w:p w:rsidR="00701A36" w:rsidRPr="004D400D" w:rsidRDefault="00701A36" w:rsidP="00701A36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  <w:sz w:val="28"/>
          <w:szCs w:val="28"/>
        </w:rPr>
      </w:pPr>
      <w:r w:rsidRPr="004D400D">
        <w:rPr>
          <w:b/>
          <w:bCs/>
          <w:kern w:val="3"/>
          <w:sz w:val="28"/>
          <w:szCs w:val="28"/>
        </w:rPr>
        <w:t>Направление подготовки:</w:t>
      </w:r>
      <w:r w:rsidRPr="004D400D">
        <w:rPr>
          <w:bCs/>
          <w:kern w:val="3"/>
          <w:sz w:val="28"/>
          <w:szCs w:val="28"/>
        </w:rPr>
        <w:t>52.05.02 - Режиссура театра</w:t>
      </w:r>
    </w:p>
    <w:p w:rsidR="00701A36" w:rsidRPr="004D400D" w:rsidRDefault="00701A36" w:rsidP="00701A36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  <w:sz w:val="28"/>
          <w:szCs w:val="28"/>
        </w:rPr>
      </w:pPr>
      <w:r w:rsidRPr="004D400D">
        <w:rPr>
          <w:b/>
          <w:bCs/>
          <w:kern w:val="3"/>
          <w:sz w:val="28"/>
          <w:szCs w:val="28"/>
        </w:rPr>
        <w:t xml:space="preserve">Профиль подготовки: </w:t>
      </w:r>
      <w:r w:rsidRPr="004D400D">
        <w:rPr>
          <w:bCs/>
          <w:kern w:val="3"/>
          <w:sz w:val="28"/>
          <w:szCs w:val="28"/>
        </w:rPr>
        <w:t>Режиссер драмы</w:t>
      </w:r>
    </w:p>
    <w:p w:rsidR="00701A36" w:rsidRPr="004D400D" w:rsidRDefault="00701A36" w:rsidP="00701A36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  <w:sz w:val="28"/>
          <w:szCs w:val="28"/>
        </w:rPr>
      </w:pPr>
      <w:r w:rsidRPr="004D400D">
        <w:rPr>
          <w:b/>
          <w:bCs/>
          <w:kern w:val="3"/>
          <w:sz w:val="28"/>
          <w:szCs w:val="28"/>
        </w:rPr>
        <w:t xml:space="preserve">Квалификация (степень) выпускника: </w:t>
      </w:r>
      <w:r>
        <w:rPr>
          <w:bCs/>
          <w:kern w:val="3"/>
          <w:sz w:val="28"/>
          <w:szCs w:val="28"/>
        </w:rPr>
        <w:t>Специалист</w:t>
      </w:r>
    </w:p>
    <w:p w:rsidR="00701A36" w:rsidRPr="004D400D" w:rsidRDefault="00701A36" w:rsidP="00701A36">
      <w:pPr>
        <w:tabs>
          <w:tab w:val="left" w:pos="927"/>
          <w:tab w:val="right" w:leader="underscore" w:pos="9072"/>
        </w:tabs>
        <w:suppressAutoHyphens/>
        <w:autoSpaceDN w:val="0"/>
        <w:ind w:left="567"/>
        <w:jc w:val="center"/>
        <w:textAlignment w:val="baseline"/>
        <w:rPr>
          <w:b/>
          <w:bCs/>
          <w:kern w:val="3"/>
          <w:sz w:val="28"/>
          <w:szCs w:val="28"/>
        </w:rPr>
      </w:pPr>
    </w:p>
    <w:p w:rsidR="00701A36" w:rsidRPr="004D400D" w:rsidRDefault="00701A36" w:rsidP="00701A36">
      <w:pPr>
        <w:tabs>
          <w:tab w:val="left" w:pos="927"/>
          <w:tab w:val="right" w:leader="underscore" w:pos="9072"/>
        </w:tabs>
        <w:suppressAutoHyphens/>
        <w:autoSpaceDN w:val="0"/>
        <w:ind w:left="567"/>
        <w:jc w:val="center"/>
        <w:textAlignment w:val="baseline"/>
        <w:rPr>
          <w:kern w:val="3"/>
          <w:sz w:val="28"/>
          <w:szCs w:val="28"/>
        </w:rPr>
      </w:pPr>
      <w:r w:rsidRPr="004D400D">
        <w:rPr>
          <w:b/>
          <w:bCs/>
          <w:kern w:val="3"/>
          <w:sz w:val="28"/>
          <w:szCs w:val="28"/>
        </w:rPr>
        <w:t xml:space="preserve">Форма обучения: </w:t>
      </w:r>
      <w:r w:rsidRPr="004D400D">
        <w:rPr>
          <w:bCs/>
          <w:kern w:val="3"/>
          <w:sz w:val="28"/>
          <w:szCs w:val="28"/>
        </w:rPr>
        <w:t>очная</w:t>
      </w:r>
      <w:r w:rsidRPr="004D400D">
        <w:rPr>
          <w:bCs/>
          <w:kern w:val="3"/>
          <w:sz w:val="28"/>
          <w:szCs w:val="28"/>
          <w:u w:val="single"/>
        </w:rPr>
        <w:t xml:space="preserve"> </w:t>
      </w:r>
    </w:p>
    <w:p w:rsidR="00701A36" w:rsidRPr="001F23E0" w:rsidRDefault="00701A36" w:rsidP="00701A36">
      <w:pPr>
        <w:tabs>
          <w:tab w:val="left" w:pos="218"/>
          <w:tab w:val="left" w:pos="566"/>
        </w:tabs>
        <w:suppressAutoHyphens/>
        <w:autoSpaceDN w:val="0"/>
        <w:ind w:left="-142" w:firstLine="142"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701A36" w:rsidRPr="00E50FBA" w:rsidRDefault="00701A36" w:rsidP="00701A36">
      <w:pPr>
        <w:jc w:val="center"/>
        <w:rPr>
          <w:b/>
          <w:bCs/>
          <w:i/>
          <w:sz w:val="28"/>
          <w:szCs w:val="28"/>
          <w:vertAlign w:val="superscript"/>
        </w:rPr>
      </w:pPr>
    </w:p>
    <w:p w:rsidR="00701A36" w:rsidRPr="00E50FBA" w:rsidRDefault="00701A36" w:rsidP="00701A36">
      <w:pPr>
        <w:tabs>
          <w:tab w:val="right" w:leader="underscore" w:pos="8505"/>
        </w:tabs>
        <w:jc w:val="center"/>
        <w:rPr>
          <w:b/>
          <w:bCs/>
          <w:sz w:val="28"/>
          <w:szCs w:val="28"/>
        </w:rPr>
      </w:pPr>
    </w:p>
    <w:p w:rsidR="00701A36" w:rsidRDefault="00701A36" w:rsidP="00701A36">
      <w:pPr>
        <w:pStyle w:val="Default"/>
        <w:jc w:val="center"/>
        <w:rPr>
          <w:sz w:val="28"/>
          <w:szCs w:val="28"/>
        </w:rPr>
      </w:pPr>
    </w:p>
    <w:p w:rsidR="00701A36" w:rsidRDefault="00701A36" w:rsidP="00701A36">
      <w:pPr>
        <w:pStyle w:val="Default"/>
        <w:jc w:val="center"/>
        <w:rPr>
          <w:sz w:val="28"/>
          <w:szCs w:val="28"/>
        </w:rPr>
      </w:pPr>
    </w:p>
    <w:p w:rsidR="00701A36" w:rsidRDefault="00701A36" w:rsidP="00701A36">
      <w:pPr>
        <w:pStyle w:val="Default"/>
        <w:jc w:val="center"/>
        <w:rPr>
          <w:sz w:val="28"/>
          <w:szCs w:val="28"/>
        </w:rPr>
      </w:pPr>
    </w:p>
    <w:p w:rsidR="00701A36" w:rsidRDefault="00701A36" w:rsidP="00701A36">
      <w:pPr>
        <w:pStyle w:val="Default"/>
        <w:jc w:val="center"/>
        <w:rPr>
          <w:sz w:val="28"/>
          <w:szCs w:val="28"/>
        </w:rPr>
      </w:pPr>
    </w:p>
    <w:p w:rsidR="00701A36" w:rsidRDefault="00701A36" w:rsidP="00701A36">
      <w:pPr>
        <w:pStyle w:val="Default"/>
        <w:jc w:val="center"/>
        <w:rPr>
          <w:sz w:val="28"/>
          <w:szCs w:val="28"/>
        </w:rPr>
      </w:pPr>
    </w:p>
    <w:p w:rsidR="00701A36" w:rsidRDefault="00701A36" w:rsidP="00E34A79">
      <w:pPr>
        <w:pStyle w:val="Default"/>
        <w:rPr>
          <w:sz w:val="28"/>
          <w:szCs w:val="28"/>
        </w:rPr>
      </w:pPr>
    </w:p>
    <w:p w:rsidR="006C33EE" w:rsidRDefault="006C33EE" w:rsidP="00E34A79">
      <w:pPr>
        <w:pStyle w:val="Default"/>
        <w:rPr>
          <w:sz w:val="28"/>
          <w:szCs w:val="28"/>
        </w:rPr>
      </w:pPr>
    </w:p>
    <w:p w:rsidR="00701A36" w:rsidRDefault="00701A36" w:rsidP="00701A36">
      <w:pPr>
        <w:pStyle w:val="Default"/>
        <w:jc w:val="center"/>
        <w:rPr>
          <w:sz w:val="28"/>
          <w:szCs w:val="28"/>
        </w:rPr>
      </w:pPr>
    </w:p>
    <w:p w:rsidR="00701A36" w:rsidRDefault="00701A36" w:rsidP="00701A36">
      <w:pPr>
        <w:pStyle w:val="Default"/>
        <w:jc w:val="center"/>
        <w:rPr>
          <w:sz w:val="28"/>
          <w:szCs w:val="28"/>
        </w:rPr>
      </w:pPr>
    </w:p>
    <w:p w:rsidR="00701A36" w:rsidRDefault="00701A36" w:rsidP="00701A36">
      <w:pPr>
        <w:pStyle w:val="Default"/>
        <w:jc w:val="center"/>
        <w:rPr>
          <w:sz w:val="28"/>
          <w:szCs w:val="28"/>
        </w:rPr>
      </w:pPr>
    </w:p>
    <w:p w:rsidR="00701A36" w:rsidRDefault="00701A36" w:rsidP="00701A36">
      <w:pPr>
        <w:pStyle w:val="Default"/>
        <w:jc w:val="center"/>
        <w:rPr>
          <w:b/>
          <w:sz w:val="28"/>
          <w:szCs w:val="28"/>
        </w:rPr>
      </w:pPr>
    </w:p>
    <w:p w:rsidR="00E57278" w:rsidRDefault="00E57278" w:rsidP="00701A36">
      <w:pPr>
        <w:pStyle w:val="Default"/>
        <w:jc w:val="center"/>
        <w:rPr>
          <w:b/>
          <w:sz w:val="28"/>
          <w:szCs w:val="28"/>
        </w:rPr>
      </w:pPr>
    </w:p>
    <w:p w:rsidR="00E57278" w:rsidRPr="004E04A9" w:rsidRDefault="00E57278" w:rsidP="00701A36">
      <w:pPr>
        <w:pStyle w:val="Default"/>
        <w:jc w:val="center"/>
        <w:rPr>
          <w:b/>
          <w:sz w:val="28"/>
          <w:szCs w:val="28"/>
        </w:rPr>
      </w:pPr>
      <w:bookmarkStart w:id="0" w:name="_GoBack"/>
      <w:bookmarkEnd w:id="0"/>
    </w:p>
    <w:p w:rsidR="00701A36" w:rsidRPr="007F07BA" w:rsidRDefault="00701A36" w:rsidP="00701A36">
      <w:pPr>
        <w:ind w:right="15"/>
        <w:jc w:val="both"/>
        <w:rPr>
          <w:sz w:val="24"/>
          <w:szCs w:val="24"/>
        </w:rPr>
      </w:pPr>
    </w:p>
    <w:p w:rsidR="00701A36" w:rsidRPr="008E1BEE" w:rsidRDefault="00701A36" w:rsidP="00701A36">
      <w:pPr>
        <w:spacing w:line="276" w:lineRule="auto"/>
        <w:ind w:firstLine="709"/>
        <w:jc w:val="both"/>
        <w:rPr>
          <w:b/>
          <w:bCs/>
          <w:sz w:val="28"/>
          <w:szCs w:val="28"/>
          <w:lang w:eastAsia="zh-CN"/>
        </w:rPr>
      </w:pPr>
      <w:r w:rsidRPr="008E1BEE">
        <w:rPr>
          <w:b/>
          <w:bCs/>
          <w:sz w:val="28"/>
          <w:szCs w:val="28"/>
          <w:lang w:eastAsia="zh-CN"/>
        </w:rPr>
        <w:lastRenderedPageBreak/>
        <w:t xml:space="preserve">1. Дисциплина направлена на формирование следующих компетенций выпускника: </w:t>
      </w:r>
    </w:p>
    <w:p w:rsidR="00701A36" w:rsidRDefault="00701A36" w:rsidP="00701A36">
      <w:pPr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6C33EE" w:rsidRPr="006C33EE" w:rsidTr="00945CBC">
        <w:trPr>
          <w:trHeight w:val="576"/>
        </w:trPr>
        <w:tc>
          <w:tcPr>
            <w:tcW w:w="2234" w:type="dxa"/>
            <w:shd w:val="clear" w:color="auto" w:fill="auto"/>
          </w:tcPr>
          <w:p w:rsidR="006C33EE" w:rsidRPr="006C33EE" w:rsidRDefault="006C33EE" w:rsidP="006C33EE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C33EE">
              <w:rPr>
                <w:rFonts w:eastAsia="Calibri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6C33EE" w:rsidRPr="006C33EE" w:rsidRDefault="006C33EE" w:rsidP="006C33EE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C33EE">
              <w:rPr>
                <w:rFonts w:eastAsia="Calibri"/>
                <w:b/>
                <w:sz w:val="24"/>
                <w:szCs w:val="24"/>
              </w:rPr>
              <w:t>Индикаторы</w:t>
            </w:r>
          </w:p>
          <w:p w:rsidR="006C33EE" w:rsidRPr="006C33EE" w:rsidRDefault="006C33EE" w:rsidP="006C33EE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C33EE">
              <w:rPr>
                <w:rFonts w:eastAsia="Calibri"/>
                <w:b/>
                <w:sz w:val="24"/>
                <w:szCs w:val="24"/>
              </w:rPr>
              <w:t>компетенций</w:t>
            </w:r>
          </w:p>
          <w:p w:rsidR="006C33EE" w:rsidRPr="006C33EE" w:rsidRDefault="006C33EE" w:rsidP="006C33EE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6C33EE" w:rsidRPr="006C33EE" w:rsidRDefault="006C33EE" w:rsidP="006C33EE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616" w:type="dxa"/>
            <w:shd w:val="clear" w:color="auto" w:fill="auto"/>
          </w:tcPr>
          <w:p w:rsidR="006C33EE" w:rsidRPr="006C33EE" w:rsidRDefault="006C33EE" w:rsidP="006C33EE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C33EE">
              <w:rPr>
                <w:rFonts w:eastAsia="Calibri"/>
                <w:b/>
                <w:sz w:val="24"/>
                <w:szCs w:val="24"/>
              </w:rPr>
              <w:t>Результаты обучения</w:t>
            </w:r>
          </w:p>
        </w:tc>
      </w:tr>
      <w:tr w:rsidR="006C33EE" w:rsidRPr="006C33EE" w:rsidTr="00945CBC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УК-1.1.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Выявляет проблемные ситуации, используя методы анализа,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синтеза и абстрактного мышления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УК-1.2.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Осуществляет поиск решений проблемных ситуаций на основе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действий, эксперимента и опыта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УК-1.3.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Вырабатывает стратегию действий по разрешению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проблемных ситуаций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b/>
                <w:sz w:val="24"/>
                <w:szCs w:val="24"/>
                <w:lang w:eastAsia="en-US"/>
              </w:rPr>
              <w:t>Знать: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 xml:space="preserve">основные методы анализа; 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закономерности исторического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развития;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основные философские категории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и проблемы познания мира;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методы изучения сценического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произведения;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профессиональную терминологию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b/>
                <w:sz w:val="24"/>
                <w:szCs w:val="24"/>
                <w:lang w:eastAsia="en-US"/>
              </w:rPr>
              <w:t>Уметь: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критически осмысливать и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обобщать теоретическую информацию;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анализировать проблемную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ситуацию как систему, выявляя ее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элементы и связи между ними;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формулировать проблему и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осуществлять поиск вариантов ее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решения, используя доступные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источники информации;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определять стратегию действий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для выхода из проблемной ситуации;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b/>
                <w:sz w:val="24"/>
                <w:szCs w:val="24"/>
                <w:lang w:eastAsia="en-US"/>
              </w:rPr>
              <w:t>Владеть: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методом критического анализа;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навыками системного подхода к</w:t>
            </w:r>
          </w:p>
          <w:p w:rsidR="006C33EE" w:rsidRPr="006C33EE" w:rsidRDefault="006C33EE" w:rsidP="006C33EE">
            <w:pPr>
              <w:tabs>
                <w:tab w:val="left" w:pos="176"/>
              </w:tabs>
              <w:spacing w:line="259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решению творческих задач</w:t>
            </w:r>
          </w:p>
        </w:tc>
      </w:tr>
      <w:tr w:rsidR="006C33EE" w:rsidRPr="006C33EE" w:rsidTr="00945CBC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3EE" w:rsidRPr="006C33EE" w:rsidRDefault="006C33EE" w:rsidP="006C33E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 xml:space="preserve">УК-3.1. Демонстрирует понимание принципов командной работы. </w:t>
            </w:r>
          </w:p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УК-3.2. Руководит членами команды для достижения поставленной цели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b/>
                <w:sz w:val="24"/>
                <w:szCs w:val="24"/>
                <w:lang w:eastAsia="en-US"/>
              </w:rPr>
              <w:t>Знать:</w:t>
            </w:r>
          </w:p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основы психологии общения,</w:t>
            </w:r>
          </w:p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условия развития личности и</w:t>
            </w:r>
          </w:p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коллектива;</w:t>
            </w:r>
          </w:p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профессиональные этические</w:t>
            </w:r>
          </w:p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нормы;</w:t>
            </w:r>
          </w:p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основные командные стратегии</w:t>
            </w:r>
          </w:p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b/>
                <w:sz w:val="24"/>
                <w:szCs w:val="24"/>
                <w:lang w:eastAsia="en-US"/>
              </w:rPr>
              <w:t>Уметь:</w:t>
            </w:r>
          </w:p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руководить работой команды,</w:t>
            </w:r>
          </w:p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выстраивать отношения с коллегами,</w:t>
            </w:r>
          </w:p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используя закономерности психологии</w:t>
            </w:r>
          </w:p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общения;</w:t>
            </w:r>
          </w:p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вырабатывать и реализовывать</w:t>
            </w:r>
          </w:p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командную стратегию;</w:t>
            </w:r>
          </w:p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b/>
                <w:sz w:val="24"/>
                <w:szCs w:val="24"/>
                <w:lang w:eastAsia="en-US"/>
              </w:rPr>
              <w:t>Владеть:</w:t>
            </w:r>
          </w:p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организационными навыками;</w:t>
            </w:r>
          </w:p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t>навыком эффективной</w:t>
            </w:r>
          </w:p>
          <w:p w:rsidR="006C33EE" w:rsidRPr="006C33EE" w:rsidRDefault="006C33EE" w:rsidP="006C33EE">
            <w:pPr>
              <w:tabs>
                <w:tab w:val="left" w:pos="176"/>
                <w:tab w:val="left" w:pos="25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33EE">
              <w:rPr>
                <w:rFonts w:eastAsia="Calibri"/>
                <w:sz w:val="24"/>
                <w:szCs w:val="24"/>
                <w:lang w:eastAsia="en-US"/>
              </w:rPr>
              <w:lastRenderedPageBreak/>
              <w:t>коммуникации в команде</w:t>
            </w:r>
          </w:p>
        </w:tc>
      </w:tr>
    </w:tbl>
    <w:p w:rsidR="00701A36" w:rsidRDefault="00701A36" w:rsidP="00701A36">
      <w:pPr>
        <w:jc w:val="both"/>
        <w:rPr>
          <w:sz w:val="28"/>
          <w:szCs w:val="28"/>
        </w:rPr>
      </w:pPr>
    </w:p>
    <w:p w:rsidR="00701A36" w:rsidRDefault="00701A36" w:rsidP="00701A36">
      <w:pPr>
        <w:jc w:val="both"/>
        <w:rPr>
          <w:sz w:val="28"/>
          <w:szCs w:val="28"/>
        </w:rPr>
      </w:pPr>
    </w:p>
    <w:p w:rsidR="00701A36" w:rsidRPr="00C72CC5" w:rsidRDefault="00701A36" w:rsidP="00701A36">
      <w:pPr>
        <w:tabs>
          <w:tab w:val="left" w:pos="851"/>
          <w:tab w:val="right" w:leader="underscore" w:pos="8505"/>
        </w:tabs>
        <w:ind w:right="355"/>
        <w:jc w:val="both"/>
        <w:rPr>
          <w:b/>
          <w:bCs/>
          <w:iCs/>
          <w:color w:val="FF0000"/>
          <w:sz w:val="24"/>
          <w:szCs w:val="24"/>
        </w:rPr>
      </w:pPr>
    </w:p>
    <w:p w:rsidR="00701A36" w:rsidRPr="006C33EE" w:rsidRDefault="00701A36" w:rsidP="006C33EE">
      <w:pPr>
        <w:ind w:left="57" w:right="57" w:firstLine="720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Курс строится на основе сочетания лекций и семинарских занятий, в том числе и в интерактивной форме (круглые столы, дебаты). Лекции посвящены характеристике основных эпох, школ и </w:t>
      </w:r>
      <w:proofErr w:type="gramStart"/>
      <w:r w:rsidRPr="006C33EE">
        <w:rPr>
          <w:sz w:val="24"/>
          <w:szCs w:val="24"/>
        </w:rPr>
        <w:t>направлений  развития</w:t>
      </w:r>
      <w:proofErr w:type="gramEnd"/>
      <w:r w:rsidRPr="006C33EE">
        <w:rPr>
          <w:sz w:val="24"/>
          <w:szCs w:val="24"/>
        </w:rPr>
        <w:t xml:space="preserve"> эстетической мысли, анализу эстетических категорий, концепций и проблем. Семинары </w:t>
      </w:r>
      <w:proofErr w:type="gramStart"/>
      <w:r w:rsidRPr="006C33EE">
        <w:rPr>
          <w:sz w:val="24"/>
          <w:szCs w:val="24"/>
        </w:rPr>
        <w:t>предполагают  анализ</w:t>
      </w:r>
      <w:proofErr w:type="gramEnd"/>
      <w:r w:rsidRPr="006C33EE">
        <w:rPr>
          <w:sz w:val="24"/>
          <w:szCs w:val="24"/>
        </w:rPr>
        <w:t xml:space="preserve"> студентами прочитанных  эстетических текстов и художественных произведений, обсуждение отдельных проблем, подходов и концепций. </w:t>
      </w:r>
    </w:p>
    <w:p w:rsidR="00701A36" w:rsidRPr="006C33EE" w:rsidRDefault="00701A36" w:rsidP="006C33EE">
      <w:p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ab/>
        <w:t>Текущая форма контроля – коллоквиумы, доклады, сообщения, выступления на семинарских занятиях, круглых столах, дебатах.  Промежуточная форма аттестации –дифференцированный зачет.</w:t>
      </w:r>
      <w:r w:rsidRPr="006C33EE">
        <w:rPr>
          <w:sz w:val="24"/>
          <w:szCs w:val="24"/>
        </w:rPr>
        <w:br/>
      </w:r>
    </w:p>
    <w:p w:rsidR="00701A36" w:rsidRPr="006C33EE" w:rsidRDefault="00701A36" w:rsidP="006C33EE">
      <w:pPr>
        <w:pStyle w:val="a5"/>
        <w:numPr>
          <w:ilvl w:val="0"/>
          <w:numId w:val="6"/>
        </w:numPr>
        <w:spacing w:after="0" w:line="240" w:lineRule="auto"/>
        <w:ind w:left="57" w:right="57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6C33EE">
        <w:rPr>
          <w:rFonts w:ascii="Times New Roman" w:hAnsi="Times New Roman"/>
          <w:b/>
          <w:bCs/>
          <w:sz w:val="24"/>
          <w:szCs w:val="24"/>
        </w:rPr>
        <w:t xml:space="preserve"> КОМПЛЕКС ОЦЕНОЧНЫХ СРЕДСТВ</w:t>
      </w:r>
    </w:p>
    <w:p w:rsidR="00701A36" w:rsidRPr="006C33EE" w:rsidRDefault="00701A36" w:rsidP="006C33EE">
      <w:pPr>
        <w:pStyle w:val="3"/>
        <w:spacing w:before="0"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6C33EE">
        <w:rPr>
          <w:rFonts w:ascii="Times New Roman" w:hAnsi="Times New Roman" w:cs="Times New Roman"/>
          <w:sz w:val="24"/>
          <w:szCs w:val="24"/>
        </w:rPr>
        <w:t xml:space="preserve">  Комплект заданий </w:t>
      </w:r>
      <w:proofErr w:type="gramStart"/>
      <w:r w:rsidRPr="006C33EE">
        <w:rPr>
          <w:rFonts w:ascii="Times New Roman" w:hAnsi="Times New Roman" w:cs="Times New Roman"/>
          <w:sz w:val="24"/>
          <w:szCs w:val="24"/>
        </w:rPr>
        <w:t>для  письменного</w:t>
      </w:r>
      <w:proofErr w:type="gramEnd"/>
      <w:r w:rsidRPr="006C33EE">
        <w:rPr>
          <w:rFonts w:ascii="Times New Roman" w:hAnsi="Times New Roman" w:cs="Times New Roman"/>
          <w:sz w:val="24"/>
          <w:szCs w:val="24"/>
        </w:rPr>
        <w:t xml:space="preserve"> коллоквиума  по введению и первому разделу курса «Эстетика»  (1-6 темы) </w:t>
      </w:r>
    </w:p>
    <w:p w:rsidR="00701A36" w:rsidRPr="006C33EE" w:rsidRDefault="00701A36" w:rsidP="006C33EE">
      <w:pPr>
        <w:pStyle w:val="Default"/>
        <w:ind w:left="57" w:right="57"/>
        <w:jc w:val="both"/>
      </w:pPr>
      <w:r w:rsidRPr="006C33EE">
        <w:t>(в рамках рубежного контроля по курсу)</w:t>
      </w:r>
    </w:p>
    <w:p w:rsidR="00701A36" w:rsidRPr="006C33EE" w:rsidRDefault="00701A36" w:rsidP="006C33EE">
      <w:pPr>
        <w:pStyle w:val="Default"/>
        <w:ind w:left="57" w:right="57"/>
        <w:jc w:val="both"/>
      </w:pPr>
    </w:p>
    <w:p w:rsidR="00701A36" w:rsidRPr="006C33EE" w:rsidRDefault="00701A36" w:rsidP="006C33EE">
      <w:pPr>
        <w:pStyle w:val="Default"/>
        <w:ind w:left="57" w:right="57"/>
        <w:jc w:val="both"/>
        <w:rPr>
          <w:b/>
          <w:i/>
        </w:rPr>
      </w:pPr>
      <w:r w:rsidRPr="006C33EE">
        <w:rPr>
          <w:b/>
          <w:i/>
        </w:rPr>
        <w:t>Примерный перечень вопросов:</w:t>
      </w:r>
    </w:p>
    <w:p w:rsidR="00701A36" w:rsidRPr="006C33EE" w:rsidRDefault="00701A36" w:rsidP="006C33EE">
      <w:pPr>
        <w:pStyle w:val="Default"/>
        <w:ind w:left="57" w:right="57"/>
        <w:jc w:val="both"/>
      </w:pPr>
    </w:p>
    <w:p w:rsidR="00701A36" w:rsidRPr="006C33EE" w:rsidRDefault="00701A36" w:rsidP="006C33EE">
      <w:pPr>
        <w:pStyle w:val="Default"/>
        <w:numPr>
          <w:ilvl w:val="0"/>
          <w:numId w:val="15"/>
        </w:numPr>
        <w:ind w:left="57" w:right="57"/>
        <w:jc w:val="both"/>
      </w:pPr>
      <w:r w:rsidRPr="006C33EE">
        <w:t>Предмет эстетики. Эстетическое и художественное.</w:t>
      </w:r>
    </w:p>
    <w:p w:rsidR="00701A36" w:rsidRPr="006C33EE" w:rsidRDefault="00701A36" w:rsidP="006C33EE">
      <w:pPr>
        <w:pStyle w:val="Default"/>
        <w:numPr>
          <w:ilvl w:val="0"/>
          <w:numId w:val="15"/>
        </w:numPr>
        <w:ind w:left="57" w:right="57"/>
        <w:jc w:val="both"/>
      </w:pPr>
      <w:r w:rsidRPr="006C33EE">
        <w:t xml:space="preserve">Своеобразие художественно-эстетического мира Античности   </w:t>
      </w:r>
    </w:p>
    <w:p w:rsidR="00701A36" w:rsidRPr="006C33EE" w:rsidRDefault="00701A36" w:rsidP="006C33EE">
      <w:pPr>
        <w:pStyle w:val="Default"/>
        <w:numPr>
          <w:ilvl w:val="0"/>
          <w:numId w:val="15"/>
        </w:numPr>
        <w:ind w:left="57" w:right="57"/>
        <w:jc w:val="both"/>
      </w:pPr>
      <w:r w:rsidRPr="006C33EE">
        <w:t xml:space="preserve">Своеобразие художественно-эстетического </w:t>
      </w:r>
      <w:proofErr w:type="gramStart"/>
      <w:r w:rsidRPr="006C33EE">
        <w:t>мира  христианского</w:t>
      </w:r>
      <w:proofErr w:type="gramEnd"/>
      <w:r w:rsidRPr="006C33EE">
        <w:t xml:space="preserve"> средневековья</w:t>
      </w:r>
    </w:p>
    <w:p w:rsidR="00701A36" w:rsidRPr="006C33EE" w:rsidRDefault="00701A36" w:rsidP="006C33EE">
      <w:pPr>
        <w:pStyle w:val="Default"/>
        <w:numPr>
          <w:ilvl w:val="0"/>
          <w:numId w:val="15"/>
        </w:numPr>
        <w:ind w:left="57" w:right="57"/>
        <w:jc w:val="both"/>
      </w:pPr>
      <w:r w:rsidRPr="006C33EE">
        <w:t xml:space="preserve">Картина мира Нового времени, место искусства в ней, </w:t>
      </w:r>
      <w:proofErr w:type="gramStart"/>
      <w:r w:rsidRPr="006C33EE">
        <w:t>основные  эстетические</w:t>
      </w:r>
      <w:proofErr w:type="gramEnd"/>
      <w:r w:rsidRPr="006C33EE">
        <w:t xml:space="preserve"> принципы и художественные стили</w:t>
      </w:r>
    </w:p>
    <w:p w:rsidR="00701A36" w:rsidRPr="006C33EE" w:rsidRDefault="00701A36" w:rsidP="006C33EE">
      <w:pPr>
        <w:pStyle w:val="Default"/>
        <w:numPr>
          <w:ilvl w:val="0"/>
          <w:numId w:val="15"/>
        </w:numPr>
        <w:ind w:left="57" w:right="57"/>
        <w:jc w:val="both"/>
      </w:pPr>
      <w:r w:rsidRPr="006C33EE">
        <w:t>Эстетическая мысль эпохи Просвещения: основные проблемы</w:t>
      </w:r>
    </w:p>
    <w:p w:rsidR="00701A36" w:rsidRPr="006C33EE" w:rsidRDefault="00701A36" w:rsidP="006C33EE">
      <w:pPr>
        <w:pStyle w:val="Default"/>
        <w:numPr>
          <w:ilvl w:val="0"/>
          <w:numId w:val="15"/>
        </w:numPr>
        <w:ind w:left="57" w:right="57"/>
        <w:jc w:val="both"/>
      </w:pPr>
      <w:r w:rsidRPr="006C33EE">
        <w:t>Немецкая классическая эстетика.</w:t>
      </w:r>
    </w:p>
    <w:p w:rsidR="00701A36" w:rsidRPr="006C33EE" w:rsidRDefault="00701A36" w:rsidP="006C33EE">
      <w:pPr>
        <w:pStyle w:val="Default"/>
        <w:numPr>
          <w:ilvl w:val="0"/>
          <w:numId w:val="15"/>
        </w:numPr>
        <w:ind w:left="57" w:right="57"/>
        <w:jc w:val="both"/>
      </w:pPr>
      <w:r w:rsidRPr="006C33EE">
        <w:t>Своеобразие художественно-эстетических идей романтизма.</w:t>
      </w:r>
    </w:p>
    <w:p w:rsidR="00701A36" w:rsidRPr="006C33EE" w:rsidRDefault="00701A36" w:rsidP="006C33EE">
      <w:pPr>
        <w:pStyle w:val="Default"/>
        <w:ind w:left="57" w:right="57"/>
        <w:jc w:val="both"/>
      </w:pPr>
    </w:p>
    <w:p w:rsidR="00701A36" w:rsidRPr="006C33EE" w:rsidRDefault="00701A36" w:rsidP="006C33EE">
      <w:pPr>
        <w:ind w:left="57" w:right="57"/>
        <w:jc w:val="both"/>
        <w:rPr>
          <w:i/>
          <w:sz w:val="24"/>
          <w:szCs w:val="24"/>
        </w:rPr>
      </w:pPr>
      <w:r w:rsidRPr="006C33EE">
        <w:rPr>
          <w:b/>
          <w:bCs/>
          <w:i/>
          <w:kern w:val="36"/>
          <w:sz w:val="24"/>
          <w:szCs w:val="24"/>
        </w:rPr>
        <w:t xml:space="preserve">Критерии и показатели, используемые при </w:t>
      </w:r>
      <w:proofErr w:type="gramStart"/>
      <w:r w:rsidRPr="006C33EE">
        <w:rPr>
          <w:b/>
          <w:bCs/>
          <w:i/>
          <w:kern w:val="36"/>
          <w:sz w:val="24"/>
          <w:szCs w:val="24"/>
        </w:rPr>
        <w:t>оценивании  письменной</w:t>
      </w:r>
      <w:proofErr w:type="gramEnd"/>
      <w:r w:rsidRPr="006C33EE">
        <w:rPr>
          <w:b/>
          <w:bCs/>
          <w:i/>
          <w:kern w:val="36"/>
          <w:sz w:val="24"/>
          <w:szCs w:val="24"/>
        </w:rPr>
        <w:t xml:space="preserve"> работы:</w:t>
      </w:r>
    </w:p>
    <w:p w:rsidR="00701A36" w:rsidRPr="006C33EE" w:rsidRDefault="00701A36" w:rsidP="006C33EE">
      <w:pPr>
        <w:numPr>
          <w:ilvl w:val="0"/>
          <w:numId w:val="21"/>
        </w:numPr>
        <w:ind w:left="57" w:right="57"/>
        <w:jc w:val="both"/>
        <w:rPr>
          <w:i/>
          <w:sz w:val="24"/>
          <w:szCs w:val="24"/>
        </w:rPr>
      </w:pPr>
      <w:r w:rsidRPr="006C33EE">
        <w:rPr>
          <w:sz w:val="24"/>
          <w:szCs w:val="24"/>
        </w:rPr>
        <w:t xml:space="preserve">Степень усвоения программного материала; </w:t>
      </w:r>
    </w:p>
    <w:p w:rsidR="00701A36" w:rsidRPr="006C33EE" w:rsidRDefault="00701A36" w:rsidP="006C33EE">
      <w:pPr>
        <w:numPr>
          <w:ilvl w:val="0"/>
          <w:numId w:val="21"/>
        </w:numPr>
        <w:ind w:left="57" w:right="57"/>
        <w:jc w:val="both"/>
        <w:rPr>
          <w:i/>
          <w:sz w:val="24"/>
          <w:szCs w:val="24"/>
        </w:rPr>
      </w:pPr>
      <w:r w:rsidRPr="006C33EE">
        <w:rPr>
          <w:sz w:val="24"/>
          <w:szCs w:val="24"/>
        </w:rPr>
        <w:t>умение излагать программный материал доступным научным языком;</w:t>
      </w:r>
    </w:p>
    <w:p w:rsidR="00701A36" w:rsidRPr="006C33EE" w:rsidRDefault="00701A36" w:rsidP="006C33EE">
      <w:pPr>
        <w:numPr>
          <w:ilvl w:val="0"/>
          <w:numId w:val="21"/>
        </w:numPr>
        <w:ind w:left="57" w:right="57"/>
        <w:jc w:val="both"/>
        <w:rPr>
          <w:i/>
          <w:sz w:val="24"/>
          <w:szCs w:val="24"/>
        </w:rPr>
      </w:pPr>
      <w:r w:rsidRPr="006C33EE">
        <w:rPr>
          <w:sz w:val="24"/>
          <w:szCs w:val="24"/>
        </w:rPr>
        <w:t>умение связывать теорию с практикой;</w:t>
      </w:r>
    </w:p>
    <w:p w:rsidR="00701A36" w:rsidRPr="006C33EE" w:rsidRDefault="00701A36" w:rsidP="006C33EE">
      <w:pPr>
        <w:keepNext/>
        <w:widowControl w:val="0"/>
        <w:numPr>
          <w:ilvl w:val="0"/>
          <w:numId w:val="2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умение отвечать на видоизмененное задание; </w:t>
      </w:r>
    </w:p>
    <w:p w:rsidR="00701A36" w:rsidRPr="006C33EE" w:rsidRDefault="00701A36" w:rsidP="006C33EE">
      <w:pPr>
        <w:pStyle w:val="3"/>
        <w:spacing w:before="0"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6C33E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C33EE">
        <w:rPr>
          <w:rFonts w:ascii="Times New Roman" w:hAnsi="Times New Roman" w:cs="Times New Roman"/>
          <w:sz w:val="24"/>
          <w:szCs w:val="24"/>
        </w:rPr>
        <w:t xml:space="preserve">. 2.  Примерная тематика   </w:t>
      </w:r>
      <w:proofErr w:type="gramStart"/>
      <w:r w:rsidRPr="006C33EE">
        <w:rPr>
          <w:rFonts w:ascii="Times New Roman" w:hAnsi="Times New Roman" w:cs="Times New Roman"/>
          <w:sz w:val="24"/>
          <w:szCs w:val="24"/>
        </w:rPr>
        <w:t>рефератов  и</w:t>
      </w:r>
      <w:proofErr w:type="gramEnd"/>
      <w:r w:rsidRPr="006C33EE">
        <w:rPr>
          <w:rFonts w:ascii="Times New Roman" w:hAnsi="Times New Roman" w:cs="Times New Roman"/>
          <w:sz w:val="24"/>
          <w:szCs w:val="24"/>
        </w:rPr>
        <w:t xml:space="preserve"> критерии оценки</w:t>
      </w:r>
    </w:p>
    <w:p w:rsidR="00701A36" w:rsidRPr="006C33EE" w:rsidRDefault="00701A36" w:rsidP="006C33EE">
      <w:pPr>
        <w:ind w:left="57" w:right="57"/>
        <w:jc w:val="both"/>
        <w:rPr>
          <w:i/>
          <w:sz w:val="24"/>
          <w:szCs w:val="24"/>
        </w:rPr>
      </w:pPr>
      <w:r w:rsidRPr="006C33EE">
        <w:rPr>
          <w:b/>
          <w:bCs/>
          <w:i/>
          <w:kern w:val="36"/>
          <w:sz w:val="24"/>
          <w:szCs w:val="24"/>
        </w:rPr>
        <w:t>Критерии и показатели, используемые при оценивании реферата</w:t>
      </w:r>
    </w:p>
    <w:p w:rsidR="00701A36" w:rsidRPr="006C33EE" w:rsidRDefault="00701A36" w:rsidP="006C33EE">
      <w:pPr>
        <w:numPr>
          <w:ilvl w:val="0"/>
          <w:numId w:val="17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 Соответствие структуры и текста </w:t>
      </w:r>
      <w:proofErr w:type="gramStart"/>
      <w:r w:rsidRPr="006C33EE">
        <w:rPr>
          <w:sz w:val="24"/>
          <w:szCs w:val="24"/>
        </w:rPr>
        <w:t>реферата  выбранной</w:t>
      </w:r>
      <w:proofErr w:type="gramEnd"/>
      <w:r w:rsidRPr="006C33EE">
        <w:rPr>
          <w:sz w:val="24"/>
          <w:szCs w:val="24"/>
        </w:rPr>
        <w:t xml:space="preserve"> теме</w:t>
      </w:r>
    </w:p>
    <w:p w:rsidR="00701A36" w:rsidRPr="006C33EE" w:rsidRDefault="00701A36" w:rsidP="006C33EE">
      <w:pPr>
        <w:numPr>
          <w:ilvl w:val="0"/>
          <w:numId w:val="17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Полнота и глубина раскрытия темы</w:t>
      </w:r>
    </w:p>
    <w:p w:rsidR="00701A36" w:rsidRPr="006C33EE" w:rsidRDefault="00701A36" w:rsidP="006C33EE">
      <w:pPr>
        <w:numPr>
          <w:ilvl w:val="0"/>
          <w:numId w:val="17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Умение работать с литературой, систематизировать и структурировать материал.</w:t>
      </w:r>
    </w:p>
    <w:p w:rsidR="00701A36" w:rsidRPr="006C33EE" w:rsidRDefault="00701A36" w:rsidP="006C33EE">
      <w:pPr>
        <w:numPr>
          <w:ilvl w:val="0"/>
          <w:numId w:val="17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Умение сопоставлять точки </w:t>
      </w:r>
      <w:proofErr w:type="gramStart"/>
      <w:r w:rsidRPr="006C33EE">
        <w:rPr>
          <w:sz w:val="24"/>
          <w:szCs w:val="24"/>
        </w:rPr>
        <w:t>зрения,  обосновывать</w:t>
      </w:r>
      <w:proofErr w:type="gramEnd"/>
      <w:r w:rsidRPr="006C33EE">
        <w:rPr>
          <w:sz w:val="24"/>
          <w:szCs w:val="24"/>
        </w:rPr>
        <w:t xml:space="preserve"> собственную позицию.</w:t>
      </w:r>
    </w:p>
    <w:p w:rsidR="00701A36" w:rsidRPr="006C33EE" w:rsidRDefault="00701A36" w:rsidP="006C33EE">
      <w:pPr>
        <w:numPr>
          <w:ilvl w:val="0"/>
          <w:numId w:val="17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Соблюдение требований к оформлению текста.</w:t>
      </w:r>
    </w:p>
    <w:p w:rsidR="00701A36" w:rsidRPr="006C33EE" w:rsidRDefault="00701A36" w:rsidP="006C33EE">
      <w:pPr>
        <w:ind w:left="57" w:right="57"/>
        <w:jc w:val="both"/>
        <w:rPr>
          <w:sz w:val="24"/>
          <w:szCs w:val="24"/>
        </w:rPr>
      </w:pPr>
    </w:p>
    <w:p w:rsidR="00701A36" w:rsidRPr="006C33EE" w:rsidRDefault="00701A36" w:rsidP="006C33EE">
      <w:pPr>
        <w:ind w:left="57" w:right="57"/>
        <w:jc w:val="both"/>
        <w:rPr>
          <w:b/>
          <w:sz w:val="24"/>
          <w:szCs w:val="24"/>
        </w:rPr>
      </w:pPr>
      <w:r w:rsidRPr="006C33EE">
        <w:rPr>
          <w:rFonts w:eastAsia="MS Mincho"/>
          <w:b/>
          <w:i/>
          <w:sz w:val="24"/>
          <w:szCs w:val="24"/>
        </w:rPr>
        <w:t>Примерные формулировки тем рефератов</w:t>
      </w:r>
      <w:r w:rsidRPr="006C33EE">
        <w:rPr>
          <w:b/>
          <w:sz w:val="24"/>
          <w:szCs w:val="24"/>
        </w:rPr>
        <w:t xml:space="preserve"> по </w:t>
      </w:r>
      <w:proofErr w:type="gramStart"/>
      <w:r w:rsidRPr="006C33EE">
        <w:rPr>
          <w:b/>
          <w:sz w:val="24"/>
          <w:szCs w:val="24"/>
        </w:rPr>
        <w:t>теме  4</w:t>
      </w:r>
      <w:proofErr w:type="gramEnd"/>
      <w:r w:rsidRPr="006C33EE">
        <w:rPr>
          <w:b/>
          <w:sz w:val="24"/>
          <w:szCs w:val="24"/>
        </w:rPr>
        <w:t xml:space="preserve">: «Эстетика и художественная практика эпохи Возрождения» </w:t>
      </w:r>
    </w:p>
    <w:p w:rsidR="00701A36" w:rsidRPr="006C33EE" w:rsidRDefault="00701A36" w:rsidP="006C33EE">
      <w:pPr>
        <w:pStyle w:val="a5"/>
        <w:numPr>
          <w:ilvl w:val="0"/>
          <w:numId w:val="7"/>
        </w:numPr>
        <w:spacing w:after="0" w:line="240" w:lineRule="auto"/>
        <w:ind w:left="57" w:right="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33EE">
        <w:rPr>
          <w:rFonts w:ascii="Times New Roman" w:hAnsi="Times New Roman"/>
          <w:sz w:val="24"/>
          <w:szCs w:val="24"/>
        </w:rPr>
        <w:t xml:space="preserve">Эстетические идеи Данте: в </w:t>
      </w:r>
      <w:proofErr w:type="gramStart"/>
      <w:r w:rsidRPr="006C33EE">
        <w:rPr>
          <w:rFonts w:ascii="Times New Roman" w:hAnsi="Times New Roman"/>
          <w:sz w:val="24"/>
          <w:szCs w:val="24"/>
        </w:rPr>
        <w:t>предчувствии  Ренессанса</w:t>
      </w:r>
      <w:proofErr w:type="gramEnd"/>
    </w:p>
    <w:p w:rsidR="00701A36" w:rsidRPr="006C33EE" w:rsidRDefault="00701A36" w:rsidP="006C33EE">
      <w:pPr>
        <w:pStyle w:val="a5"/>
        <w:numPr>
          <w:ilvl w:val="0"/>
          <w:numId w:val="7"/>
        </w:numPr>
        <w:spacing w:after="0" w:line="240" w:lineRule="auto"/>
        <w:ind w:left="57" w:right="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33EE">
        <w:rPr>
          <w:rFonts w:ascii="Times New Roman" w:hAnsi="Times New Roman"/>
          <w:sz w:val="24"/>
          <w:szCs w:val="24"/>
        </w:rPr>
        <w:t xml:space="preserve"> Эстетические идеи Петрарки: утверждение ренессансного мироощущения.</w:t>
      </w:r>
    </w:p>
    <w:p w:rsidR="00701A36" w:rsidRPr="006C33EE" w:rsidRDefault="00701A36" w:rsidP="006C33EE">
      <w:pPr>
        <w:pStyle w:val="a5"/>
        <w:numPr>
          <w:ilvl w:val="0"/>
          <w:numId w:val="7"/>
        </w:numPr>
        <w:spacing w:after="0" w:line="240" w:lineRule="auto"/>
        <w:ind w:left="57" w:right="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33EE">
        <w:rPr>
          <w:rFonts w:ascii="Times New Roman" w:hAnsi="Times New Roman"/>
          <w:sz w:val="24"/>
          <w:szCs w:val="24"/>
        </w:rPr>
        <w:t>Эстетический смысл пантеизма (Н. Кузанский)</w:t>
      </w:r>
    </w:p>
    <w:p w:rsidR="00701A36" w:rsidRPr="006C33EE" w:rsidRDefault="00701A36" w:rsidP="006C33EE">
      <w:pPr>
        <w:pStyle w:val="a5"/>
        <w:numPr>
          <w:ilvl w:val="0"/>
          <w:numId w:val="7"/>
        </w:numPr>
        <w:spacing w:after="0" w:line="240" w:lineRule="auto"/>
        <w:ind w:left="57" w:right="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33EE">
        <w:rPr>
          <w:rFonts w:ascii="Times New Roman" w:hAnsi="Times New Roman"/>
          <w:sz w:val="24"/>
          <w:szCs w:val="24"/>
        </w:rPr>
        <w:t>Альберти как архитектор и теоретик архитектуры</w:t>
      </w:r>
    </w:p>
    <w:p w:rsidR="00701A36" w:rsidRPr="006C33EE" w:rsidRDefault="00701A36" w:rsidP="006C33EE">
      <w:pPr>
        <w:pStyle w:val="a5"/>
        <w:numPr>
          <w:ilvl w:val="0"/>
          <w:numId w:val="7"/>
        </w:numPr>
        <w:spacing w:after="0" w:line="240" w:lineRule="auto"/>
        <w:ind w:left="57" w:right="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33EE">
        <w:rPr>
          <w:rFonts w:ascii="Times New Roman" w:hAnsi="Times New Roman"/>
          <w:sz w:val="24"/>
          <w:szCs w:val="24"/>
        </w:rPr>
        <w:t>Образ художника-гения в культуре Ренессанса.</w:t>
      </w:r>
    </w:p>
    <w:p w:rsidR="00701A36" w:rsidRPr="006C33EE" w:rsidRDefault="00701A36" w:rsidP="006C33EE">
      <w:pPr>
        <w:pStyle w:val="a5"/>
        <w:numPr>
          <w:ilvl w:val="0"/>
          <w:numId w:val="7"/>
        </w:numPr>
        <w:spacing w:after="0" w:line="240" w:lineRule="auto"/>
        <w:ind w:left="57" w:right="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33EE">
        <w:rPr>
          <w:rFonts w:ascii="Times New Roman" w:hAnsi="Times New Roman"/>
          <w:sz w:val="24"/>
          <w:szCs w:val="24"/>
        </w:rPr>
        <w:t>Леонардо да Винчи: эстетика как философия живописи.</w:t>
      </w:r>
    </w:p>
    <w:p w:rsidR="00701A36" w:rsidRPr="006C33EE" w:rsidRDefault="00701A36" w:rsidP="006C33EE">
      <w:pPr>
        <w:pStyle w:val="a5"/>
        <w:numPr>
          <w:ilvl w:val="0"/>
          <w:numId w:val="7"/>
        </w:numPr>
        <w:spacing w:after="0" w:line="240" w:lineRule="auto"/>
        <w:ind w:left="57" w:right="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33EE">
        <w:rPr>
          <w:rFonts w:ascii="Times New Roman" w:hAnsi="Times New Roman"/>
          <w:sz w:val="24"/>
          <w:szCs w:val="24"/>
        </w:rPr>
        <w:lastRenderedPageBreak/>
        <w:t>Искусство в контексте культуры итальянского Возрождения</w:t>
      </w:r>
    </w:p>
    <w:p w:rsidR="00701A36" w:rsidRPr="006C33EE" w:rsidRDefault="00701A36" w:rsidP="006C33EE">
      <w:pPr>
        <w:pStyle w:val="a5"/>
        <w:numPr>
          <w:ilvl w:val="0"/>
          <w:numId w:val="7"/>
        </w:numPr>
        <w:spacing w:after="0" w:line="240" w:lineRule="auto"/>
        <w:ind w:left="57" w:right="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33EE">
        <w:rPr>
          <w:rFonts w:ascii="Times New Roman" w:hAnsi="Times New Roman"/>
          <w:sz w:val="24"/>
          <w:szCs w:val="24"/>
        </w:rPr>
        <w:t xml:space="preserve">Творчество Микеланджело: воплощение эстетики высокого Возрождение </w:t>
      </w:r>
      <w:proofErr w:type="gramStart"/>
      <w:r w:rsidRPr="006C33EE">
        <w:rPr>
          <w:rFonts w:ascii="Times New Roman" w:hAnsi="Times New Roman"/>
          <w:sz w:val="24"/>
          <w:szCs w:val="24"/>
        </w:rPr>
        <w:t>и  предчувствие</w:t>
      </w:r>
      <w:proofErr w:type="gramEnd"/>
      <w:r w:rsidRPr="006C33EE">
        <w:rPr>
          <w:rFonts w:ascii="Times New Roman" w:hAnsi="Times New Roman"/>
          <w:sz w:val="24"/>
          <w:szCs w:val="24"/>
        </w:rPr>
        <w:t xml:space="preserve"> кризиса.</w:t>
      </w:r>
    </w:p>
    <w:p w:rsidR="00701A36" w:rsidRPr="006C33EE" w:rsidRDefault="00701A36" w:rsidP="006C33EE">
      <w:pPr>
        <w:pStyle w:val="a5"/>
        <w:numPr>
          <w:ilvl w:val="0"/>
          <w:numId w:val="7"/>
        </w:numPr>
        <w:spacing w:after="0" w:line="240" w:lineRule="auto"/>
        <w:ind w:left="57" w:right="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33EE">
        <w:rPr>
          <w:rFonts w:ascii="Times New Roman" w:hAnsi="Times New Roman"/>
          <w:sz w:val="24"/>
          <w:szCs w:val="24"/>
        </w:rPr>
        <w:t xml:space="preserve">Своеобразие эстетических идей Северного </w:t>
      </w:r>
      <w:proofErr w:type="gramStart"/>
      <w:r w:rsidRPr="006C33EE">
        <w:rPr>
          <w:rFonts w:ascii="Times New Roman" w:hAnsi="Times New Roman"/>
          <w:sz w:val="24"/>
          <w:szCs w:val="24"/>
        </w:rPr>
        <w:t>Возрождения .</w:t>
      </w:r>
      <w:proofErr w:type="gramEnd"/>
      <w:r w:rsidRPr="006C33EE">
        <w:rPr>
          <w:rFonts w:ascii="Times New Roman" w:hAnsi="Times New Roman"/>
          <w:sz w:val="24"/>
          <w:szCs w:val="24"/>
        </w:rPr>
        <w:t xml:space="preserve"> </w:t>
      </w:r>
    </w:p>
    <w:p w:rsidR="00701A36" w:rsidRPr="006C33EE" w:rsidRDefault="00701A36" w:rsidP="006C33EE">
      <w:pPr>
        <w:pStyle w:val="a5"/>
        <w:numPr>
          <w:ilvl w:val="0"/>
          <w:numId w:val="7"/>
        </w:numPr>
        <w:spacing w:after="0" w:line="240" w:lineRule="auto"/>
        <w:ind w:left="57" w:right="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33EE">
        <w:rPr>
          <w:rFonts w:ascii="Times New Roman" w:hAnsi="Times New Roman"/>
          <w:sz w:val="24"/>
          <w:szCs w:val="24"/>
        </w:rPr>
        <w:t>Диалектика прекрасного и безобразного в эстетике Северного Возрождения.</w:t>
      </w:r>
    </w:p>
    <w:p w:rsidR="00701A36" w:rsidRPr="006C33EE" w:rsidRDefault="00701A36" w:rsidP="006C33EE">
      <w:pPr>
        <w:pStyle w:val="a5"/>
        <w:numPr>
          <w:ilvl w:val="0"/>
          <w:numId w:val="7"/>
        </w:numPr>
        <w:spacing w:after="0" w:line="240" w:lineRule="auto"/>
        <w:ind w:left="57" w:right="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33EE">
        <w:rPr>
          <w:rFonts w:ascii="Times New Roman" w:hAnsi="Times New Roman"/>
          <w:sz w:val="24"/>
          <w:szCs w:val="24"/>
        </w:rPr>
        <w:t>Особенности эстетики Северного Возрождения (на примере творчества одного из мастеров живописи)</w:t>
      </w:r>
    </w:p>
    <w:p w:rsidR="00701A36" w:rsidRPr="006C33EE" w:rsidRDefault="00701A36" w:rsidP="006C33EE">
      <w:pPr>
        <w:pStyle w:val="a5"/>
        <w:numPr>
          <w:ilvl w:val="0"/>
          <w:numId w:val="7"/>
        </w:numPr>
        <w:spacing w:after="0" w:line="240" w:lineRule="auto"/>
        <w:ind w:left="57" w:right="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33EE">
        <w:rPr>
          <w:rFonts w:ascii="Times New Roman" w:hAnsi="Times New Roman"/>
          <w:sz w:val="24"/>
          <w:szCs w:val="24"/>
        </w:rPr>
        <w:t>Ренессансная эстетика Ф. Рабле</w:t>
      </w:r>
    </w:p>
    <w:p w:rsidR="00701A36" w:rsidRPr="006C33EE" w:rsidRDefault="00701A36" w:rsidP="006C33EE">
      <w:pPr>
        <w:pStyle w:val="a5"/>
        <w:spacing w:after="0" w:line="240" w:lineRule="auto"/>
        <w:ind w:left="57" w:right="5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701A36" w:rsidRPr="006C33EE" w:rsidRDefault="00701A36" w:rsidP="006C33EE">
      <w:pPr>
        <w:ind w:left="57" w:right="57"/>
        <w:jc w:val="both"/>
        <w:rPr>
          <w:b/>
          <w:sz w:val="24"/>
          <w:szCs w:val="24"/>
        </w:rPr>
      </w:pPr>
      <w:r w:rsidRPr="006C33EE">
        <w:rPr>
          <w:rFonts w:eastAsia="MS Mincho"/>
          <w:b/>
          <w:i/>
          <w:sz w:val="24"/>
          <w:szCs w:val="24"/>
        </w:rPr>
        <w:t>Примерные формулировки тем рефератов</w:t>
      </w:r>
      <w:r w:rsidRPr="006C33EE">
        <w:rPr>
          <w:b/>
          <w:sz w:val="24"/>
          <w:szCs w:val="24"/>
        </w:rPr>
        <w:t xml:space="preserve"> по теме 11: «Морфология мира искусства»:</w:t>
      </w:r>
    </w:p>
    <w:p w:rsidR="00701A36" w:rsidRPr="006C33EE" w:rsidRDefault="00701A36" w:rsidP="006C33EE">
      <w:pPr>
        <w:numPr>
          <w:ilvl w:val="0"/>
          <w:numId w:val="8"/>
        </w:numPr>
        <w:ind w:left="57" w:right="57"/>
        <w:jc w:val="both"/>
        <w:rPr>
          <w:rFonts w:eastAsia="MS Mincho"/>
          <w:sz w:val="24"/>
          <w:szCs w:val="24"/>
        </w:rPr>
      </w:pPr>
      <w:r w:rsidRPr="006C33EE">
        <w:rPr>
          <w:rFonts w:eastAsia="MS Mincho"/>
          <w:sz w:val="24"/>
          <w:szCs w:val="24"/>
        </w:rPr>
        <w:t xml:space="preserve">Натюрморт как жанр европейской живописи </w:t>
      </w:r>
    </w:p>
    <w:p w:rsidR="00701A36" w:rsidRPr="006C33EE" w:rsidRDefault="00701A36" w:rsidP="006C33EE">
      <w:pPr>
        <w:numPr>
          <w:ilvl w:val="0"/>
          <w:numId w:val="8"/>
        </w:numPr>
        <w:ind w:left="57" w:right="57"/>
        <w:jc w:val="both"/>
        <w:rPr>
          <w:rFonts w:eastAsia="MS Mincho"/>
          <w:sz w:val="24"/>
          <w:szCs w:val="24"/>
        </w:rPr>
      </w:pPr>
      <w:r w:rsidRPr="006C33EE">
        <w:rPr>
          <w:rFonts w:eastAsia="MS Mincho"/>
          <w:sz w:val="24"/>
          <w:szCs w:val="24"/>
        </w:rPr>
        <w:t xml:space="preserve">Пейзаж как жанр европейской живописи. </w:t>
      </w:r>
    </w:p>
    <w:p w:rsidR="00701A36" w:rsidRPr="006C33EE" w:rsidRDefault="00701A36" w:rsidP="006C33EE">
      <w:pPr>
        <w:numPr>
          <w:ilvl w:val="0"/>
          <w:numId w:val="8"/>
        </w:numPr>
        <w:ind w:left="57" w:right="57"/>
        <w:jc w:val="both"/>
        <w:rPr>
          <w:rFonts w:eastAsia="MS Mincho"/>
          <w:sz w:val="24"/>
          <w:szCs w:val="24"/>
        </w:rPr>
      </w:pPr>
      <w:r w:rsidRPr="006C33EE">
        <w:rPr>
          <w:rFonts w:eastAsia="MS Mincho"/>
          <w:sz w:val="24"/>
          <w:szCs w:val="24"/>
        </w:rPr>
        <w:t>Портрет как жанр европейской живописи (скульптуры, графики)</w:t>
      </w:r>
    </w:p>
    <w:p w:rsidR="00701A36" w:rsidRPr="006C33EE" w:rsidRDefault="00701A36" w:rsidP="006C33EE">
      <w:pPr>
        <w:numPr>
          <w:ilvl w:val="0"/>
          <w:numId w:val="8"/>
        </w:numPr>
        <w:ind w:left="57" w:right="57"/>
        <w:jc w:val="both"/>
        <w:rPr>
          <w:rFonts w:eastAsia="MS Mincho"/>
          <w:sz w:val="24"/>
          <w:szCs w:val="24"/>
        </w:rPr>
      </w:pPr>
      <w:r w:rsidRPr="006C33EE">
        <w:rPr>
          <w:rFonts w:eastAsia="MS Mincho"/>
          <w:sz w:val="24"/>
          <w:szCs w:val="24"/>
        </w:rPr>
        <w:t>Барокко как стиль европейской художественной культуры: основные эстетические принципы и художественные приемы</w:t>
      </w:r>
    </w:p>
    <w:p w:rsidR="00701A36" w:rsidRPr="006C33EE" w:rsidRDefault="00701A36" w:rsidP="006C33EE">
      <w:pPr>
        <w:numPr>
          <w:ilvl w:val="0"/>
          <w:numId w:val="8"/>
        </w:numPr>
        <w:ind w:left="57" w:right="57"/>
        <w:jc w:val="both"/>
        <w:rPr>
          <w:rFonts w:eastAsia="MS Mincho"/>
          <w:sz w:val="24"/>
          <w:szCs w:val="24"/>
        </w:rPr>
      </w:pPr>
      <w:r w:rsidRPr="006C33EE">
        <w:rPr>
          <w:rFonts w:eastAsia="MS Mincho"/>
          <w:sz w:val="24"/>
          <w:szCs w:val="24"/>
        </w:rPr>
        <w:t>Классицизм как стиль европейской художественной культуры: основные эстетические принципы и художественные приемы.</w:t>
      </w:r>
    </w:p>
    <w:p w:rsidR="00701A36" w:rsidRPr="006C33EE" w:rsidRDefault="00701A36" w:rsidP="006C33EE">
      <w:pPr>
        <w:numPr>
          <w:ilvl w:val="0"/>
          <w:numId w:val="8"/>
        </w:numPr>
        <w:ind w:left="57" w:right="57"/>
        <w:jc w:val="both"/>
        <w:rPr>
          <w:rFonts w:eastAsia="MS Mincho"/>
          <w:sz w:val="24"/>
          <w:szCs w:val="24"/>
        </w:rPr>
      </w:pPr>
      <w:r w:rsidRPr="006C33EE">
        <w:rPr>
          <w:rFonts w:eastAsia="MS Mincho"/>
          <w:sz w:val="24"/>
          <w:szCs w:val="24"/>
        </w:rPr>
        <w:t>Модерн как стиль европейской художественной культуры: основные эстетические принципы и художественные приемы.</w:t>
      </w:r>
    </w:p>
    <w:p w:rsidR="00701A36" w:rsidRPr="006C33EE" w:rsidRDefault="00701A36" w:rsidP="006C33EE">
      <w:pPr>
        <w:numPr>
          <w:ilvl w:val="0"/>
          <w:numId w:val="8"/>
        </w:numPr>
        <w:ind w:left="57" w:right="57"/>
        <w:jc w:val="both"/>
        <w:rPr>
          <w:rFonts w:eastAsia="MS Mincho"/>
          <w:sz w:val="24"/>
          <w:szCs w:val="24"/>
        </w:rPr>
      </w:pPr>
      <w:r w:rsidRPr="006C33EE">
        <w:rPr>
          <w:rFonts w:eastAsia="MS Mincho"/>
          <w:sz w:val="24"/>
          <w:szCs w:val="24"/>
        </w:rPr>
        <w:t>Язык музыки</w:t>
      </w:r>
    </w:p>
    <w:p w:rsidR="00701A36" w:rsidRPr="006C33EE" w:rsidRDefault="00701A36" w:rsidP="006C33EE">
      <w:pPr>
        <w:numPr>
          <w:ilvl w:val="0"/>
          <w:numId w:val="8"/>
        </w:numPr>
        <w:ind w:left="57" w:right="57"/>
        <w:jc w:val="both"/>
        <w:rPr>
          <w:rFonts w:eastAsia="MS Mincho"/>
          <w:sz w:val="24"/>
          <w:szCs w:val="24"/>
        </w:rPr>
      </w:pPr>
      <w:r w:rsidRPr="006C33EE">
        <w:rPr>
          <w:rFonts w:eastAsia="MS Mincho"/>
          <w:sz w:val="24"/>
          <w:szCs w:val="24"/>
        </w:rPr>
        <w:t>Язык поэзии</w:t>
      </w:r>
    </w:p>
    <w:p w:rsidR="00701A36" w:rsidRPr="006C33EE" w:rsidRDefault="00701A36" w:rsidP="006C33EE">
      <w:pPr>
        <w:numPr>
          <w:ilvl w:val="0"/>
          <w:numId w:val="8"/>
        </w:numPr>
        <w:ind w:left="57" w:right="57"/>
        <w:jc w:val="both"/>
        <w:rPr>
          <w:rFonts w:eastAsia="MS Mincho"/>
          <w:sz w:val="24"/>
          <w:szCs w:val="24"/>
        </w:rPr>
      </w:pPr>
      <w:r w:rsidRPr="006C33EE">
        <w:rPr>
          <w:rFonts w:eastAsia="MS Mincho"/>
          <w:sz w:val="24"/>
          <w:szCs w:val="24"/>
        </w:rPr>
        <w:t>Язык танца</w:t>
      </w:r>
    </w:p>
    <w:p w:rsidR="00701A36" w:rsidRPr="006C33EE" w:rsidRDefault="00701A36" w:rsidP="006C33EE">
      <w:pPr>
        <w:numPr>
          <w:ilvl w:val="0"/>
          <w:numId w:val="8"/>
        </w:numPr>
        <w:ind w:left="57" w:right="57"/>
        <w:jc w:val="both"/>
        <w:rPr>
          <w:rFonts w:eastAsia="MS Mincho"/>
          <w:sz w:val="24"/>
          <w:szCs w:val="24"/>
        </w:rPr>
      </w:pPr>
      <w:r w:rsidRPr="006C33EE">
        <w:rPr>
          <w:rFonts w:eastAsia="MS Mincho"/>
          <w:sz w:val="24"/>
          <w:szCs w:val="24"/>
        </w:rPr>
        <w:t>Язык графики</w:t>
      </w:r>
    </w:p>
    <w:p w:rsidR="00701A36" w:rsidRPr="006C33EE" w:rsidRDefault="00701A36" w:rsidP="006C33EE">
      <w:pPr>
        <w:numPr>
          <w:ilvl w:val="0"/>
          <w:numId w:val="8"/>
        </w:numPr>
        <w:ind w:left="57" w:right="57"/>
        <w:jc w:val="both"/>
        <w:rPr>
          <w:rFonts w:eastAsia="MS Mincho"/>
          <w:sz w:val="24"/>
          <w:szCs w:val="24"/>
        </w:rPr>
      </w:pPr>
      <w:r w:rsidRPr="006C33EE">
        <w:rPr>
          <w:rFonts w:eastAsia="MS Mincho"/>
          <w:sz w:val="24"/>
          <w:szCs w:val="24"/>
        </w:rPr>
        <w:t>Язык скульптуры</w:t>
      </w:r>
    </w:p>
    <w:p w:rsidR="00701A36" w:rsidRPr="006C33EE" w:rsidRDefault="00701A36" w:rsidP="006C33EE">
      <w:pPr>
        <w:numPr>
          <w:ilvl w:val="0"/>
          <w:numId w:val="8"/>
        </w:numPr>
        <w:ind w:left="57" w:right="57"/>
        <w:jc w:val="both"/>
        <w:rPr>
          <w:rFonts w:eastAsia="MS Mincho"/>
          <w:sz w:val="24"/>
          <w:szCs w:val="24"/>
        </w:rPr>
      </w:pPr>
      <w:r w:rsidRPr="006C33EE">
        <w:rPr>
          <w:rFonts w:eastAsia="MS Mincho"/>
          <w:sz w:val="24"/>
          <w:szCs w:val="24"/>
        </w:rPr>
        <w:t>Язык кино</w:t>
      </w:r>
    </w:p>
    <w:p w:rsidR="00701A36" w:rsidRPr="006C33EE" w:rsidRDefault="00701A36" w:rsidP="006C33EE">
      <w:pPr>
        <w:numPr>
          <w:ilvl w:val="0"/>
          <w:numId w:val="8"/>
        </w:numPr>
        <w:ind w:left="57" w:right="57"/>
        <w:jc w:val="both"/>
        <w:rPr>
          <w:rFonts w:eastAsia="MS Mincho"/>
          <w:sz w:val="24"/>
          <w:szCs w:val="24"/>
        </w:rPr>
      </w:pPr>
      <w:r w:rsidRPr="006C33EE">
        <w:rPr>
          <w:rFonts w:eastAsia="MS Mincho"/>
          <w:sz w:val="24"/>
          <w:szCs w:val="24"/>
        </w:rPr>
        <w:t>Язык архитектуры</w:t>
      </w:r>
    </w:p>
    <w:p w:rsidR="00701A36" w:rsidRPr="006C33EE" w:rsidRDefault="00701A36" w:rsidP="006C33EE">
      <w:pPr>
        <w:ind w:left="57" w:right="57"/>
        <w:jc w:val="both"/>
        <w:rPr>
          <w:b/>
          <w:sz w:val="24"/>
          <w:szCs w:val="24"/>
        </w:rPr>
      </w:pPr>
      <w:r w:rsidRPr="006C33EE">
        <w:rPr>
          <w:rFonts w:eastAsia="MS Mincho"/>
          <w:b/>
          <w:i/>
          <w:sz w:val="24"/>
          <w:szCs w:val="24"/>
        </w:rPr>
        <w:t>Примерные формулировки тем рефератов</w:t>
      </w:r>
      <w:r w:rsidRPr="006C33EE">
        <w:rPr>
          <w:b/>
          <w:sz w:val="24"/>
          <w:szCs w:val="24"/>
        </w:rPr>
        <w:t xml:space="preserve"> по теме 15: «Искусство в современном мире. </w:t>
      </w:r>
      <w:proofErr w:type="gramStart"/>
      <w:r w:rsidRPr="006C33EE">
        <w:rPr>
          <w:b/>
          <w:sz w:val="24"/>
          <w:szCs w:val="24"/>
        </w:rPr>
        <w:t>Феноменология  искусства</w:t>
      </w:r>
      <w:proofErr w:type="gramEnd"/>
      <w:r w:rsidRPr="006C33EE">
        <w:rPr>
          <w:b/>
          <w:sz w:val="24"/>
          <w:szCs w:val="24"/>
        </w:rPr>
        <w:t xml:space="preserve"> ХХ - начала </w:t>
      </w:r>
      <w:r w:rsidRPr="006C33EE">
        <w:rPr>
          <w:b/>
          <w:sz w:val="24"/>
          <w:szCs w:val="24"/>
          <w:lang w:val="en-US"/>
        </w:rPr>
        <w:t>XXI</w:t>
      </w:r>
      <w:r w:rsidRPr="006C33EE">
        <w:rPr>
          <w:b/>
          <w:sz w:val="24"/>
          <w:szCs w:val="24"/>
        </w:rPr>
        <w:t xml:space="preserve"> века»</w:t>
      </w:r>
      <w:r w:rsidRPr="006C33EE">
        <w:rPr>
          <w:rFonts w:eastAsia="MS Mincho"/>
          <w:b/>
          <w:i/>
          <w:sz w:val="24"/>
          <w:szCs w:val="24"/>
        </w:rPr>
        <w:t>:</w:t>
      </w:r>
    </w:p>
    <w:p w:rsidR="00701A36" w:rsidRPr="006C33EE" w:rsidRDefault="00701A36" w:rsidP="006C33EE">
      <w:pPr>
        <w:pStyle w:val="a7"/>
        <w:numPr>
          <w:ilvl w:val="0"/>
          <w:numId w:val="13"/>
        </w:numPr>
        <w:ind w:left="57" w:right="57"/>
        <w:jc w:val="both"/>
        <w:rPr>
          <w:rFonts w:eastAsia="MS Mincho"/>
          <w:b/>
          <w:i/>
          <w:sz w:val="24"/>
          <w:szCs w:val="24"/>
        </w:rPr>
      </w:pPr>
      <w:r w:rsidRPr="006C33EE">
        <w:rPr>
          <w:sz w:val="24"/>
          <w:szCs w:val="24"/>
        </w:rPr>
        <w:t xml:space="preserve">Абстракционизм как направление современного искусства: </w:t>
      </w:r>
      <w:proofErr w:type="gramStart"/>
      <w:r w:rsidRPr="006C33EE">
        <w:rPr>
          <w:sz w:val="24"/>
          <w:szCs w:val="24"/>
        </w:rPr>
        <w:t>особенности,  принципы</w:t>
      </w:r>
      <w:proofErr w:type="gramEnd"/>
      <w:r w:rsidRPr="006C33EE">
        <w:rPr>
          <w:sz w:val="24"/>
          <w:szCs w:val="24"/>
        </w:rPr>
        <w:t>, мастера</w:t>
      </w:r>
    </w:p>
    <w:p w:rsidR="00701A36" w:rsidRPr="006C33EE" w:rsidRDefault="00701A36" w:rsidP="006C33EE">
      <w:pPr>
        <w:pStyle w:val="a7"/>
        <w:numPr>
          <w:ilvl w:val="0"/>
          <w:numId w:val="13"/>
        </w:numPr>
        <w:ind w:left="57" w:right="57"/>
        <w:jc w:val="both"/>
        <w:rPr>
          <w:rFonts w:eastAsia="MS Mincho"/>
          <w:b/>
          <w:i/>
          <w:sz w:val="24"/>
          <w:szCs w:val="24"/>
        </w:rPr>
      </w:pPr>
      <w:r w:rsidRPr="006C33EE">
        <w:rPr>
          <w:sz w:val="24"/>
          <w:szCs w:val="24"/>
        </w:rPr>
        <w:t xml:space="preserve">Футуризм как направление современного искусства: </w:t>
      </w:r>
      <w:proofErr w:type="gramStart"/>
      <w:r w:rsidRPr="006C33EE">
        <w:rPr>
          <w:sz w:val="24"/>
          <w:szCs w:val="24"/>
        </w:rPr>
        <w:t>особенности,  принципы</w:t>
      </w:r>
      <w:proofErr w:type="gramEnd"/>
      <w:r w:rsidRPr="006C33EE">
        <w:rPr>
          <w:sz w:val="24"/>
          <w:szCs w:val="24"/>
        </w:rPr>
        <w:t>, мастера</w:t>
      </w:r>
    </w:p>
    <w:p w:rsidR="00701A36" w:rsidRPr="006C33EE" w:rsidRDefault="00701A36" w:rsidP="006C33EE">
      <w:pPr>
        <w:pStyle w:val="a7"/>
        <w:numPr>
          <w:ilvl w:val="0"/>
          <w:numId w:val="13"/>
        </w:numPr>
        <w:ind w:left="57" w:right="57"/>
        <w:jc w:val="both"/>
        <w:rPr>
          <w:rFonts w:eastAsia="MS Mincho"/>
          <w:b/>
          <w:i/>
          <w:sz w:val="24"/>
          <w:szCs w:val="24"/>
        </w:rPr>
      </w:pPr>
      <w:r w:rsidRPr="006C33EE">
        <w:rPr>
          <w:sz w:val="24"/>
          <w:szCs w:val="24"/>
        </w:rPr>
        <w:t xml:space="preserve">Кубизм как направление современного искусства: </w:t>
      </w:r>
      <w:proofErr w:type="gramStart"/>
      <w:r w:rsidRPr="006C33EE">
        <w:rPr>
          <w:sz w:val="24"/>
          <w:szCs w:val="24"/>
        </w:rPr>
        <w:t>особенности,  принципы</w:t>
      </w:r>
      <w:proofErr w:type="gramEnd"/>
      <w:r w:rsidRPr="006C33EE">
        <w:rPr>
          <w:sz w:val="24"/>
          <w:szCs w:val="24"/>
        </w:rPr>
        <w:t>, мастера</w:t>
      </w:r>
    </w:p>
    <w:p w:rsidR="00701A36" w:rsidRPr="006C33EE" w:rsidRDefault="00701A36" w:rsidP="006C33EE">
      <w:pPr>
        <w:pStyle w:val="a7"/>
        <w:numPr>
          <w:ilvl w:val="0"/>
          <w:numId w:val="13"/>
        </w:numPr>
        <w:ind w:left="57" w:right="57"/>
        <w:jc w:val="both"/>
        <w:rPr>
          <w:rFonts w:eastAsia="MS Mincho"/>
          <w:b/>
          <w:i/>
          <w:sz w:val="24"/>
          <w:szCs w:val="24"/>
        </w:rPr>
      </w:pPr>
      <w:r w:rsidRPr="006C33EE">
        <w:rPr>
          <w:sz w:val="24"/>
          <w:szCs w:val="24"/>
        </w:rPr>
        <w:t xml:space="preserve">Фовизм как направление современного искусства: </w:t>
      </w:r>
      <w:proofErr w:type="gramStart"/>
      <w:r w:rsidRPr="006C33EE">
        <w:rPr>
          <w:sz w:val="24"/>
          <w:szCs w:val="24"/>
        </w:rPr>
        <w:t>особенности,  принципы</w:t>
      </w:r>
      <w:proofErr w:type="gramEnd"/>
      <w:r w:rsidRPr="006C33EE">
        <w:rPr>
          <w:sz w:val="24"/>
          <w:szCs w:val="24"/>
        </w:rPr>
        <w:t>, мастера</w:t>
      </w:r>
    </w:p>
    <w:p w:rsidR="00701A36" w:rsidRPr="006C33EE" w:rsidRDefault="00701A36" w:rsidP="006C33EE">
      <w:pPr>
        <w:pStyle w:val="a7"/>
        <w:numPr>
          <w:ilvl w:val="0"/>
          <w:numId w:val="13"/>
        </w:numPr>
        <w:ind w:left="57" w:right="57"/>
        <w:jc w:val="both"/>
        <w:rPr>
          <w:rFonts w:eastAsia="MS Mincho"/>
          <w:b/>
          <w:i/>
          <w:sz w:val="24"/>
          <w:szCs w:val="24"/>
        </w:rPr>
      </w:pPr>
      <w:r w:rsidRPr="006C33EE">
        <w:rPr>
          <w:sz w:val="24"/>
          <w:szCs w:val="24"/>
        </w:rPr>
        <w:t xml:space="preserve">Дадаизм как направление современного искусства: </w:t>
      </w:r>
      <w:proofErr w:type="gramStart"/>
      <w:r w:rsidRPr="006C33EE">
        <w:rPr>
          <w:sz w:val="24"/>
          <w:szCs w:val="24"/>
        </w:rPr>
        <w:t>особенности,  принципы</w:t>
      </w:r>
      <w:proofErr w:type="gramEnd"/>
      <w:r w:rsidRPr="006C33EE">
        <w:rPr>
          <w:sz w:val="24"/>
          <w:szCs w:val="24"/>
        </w:rPr>
        <w:t>, мастера</w:t>
      </w:r>
    </w:p>
    <w:p w:rsidR="00701A36" w:rsidRPr="006C33EE" w:rsidRDefault="00701A36" w:rsidP="006C33EE">
      <w:pPr>
        <w:pStyle w:val="a7"/>
        <w:numPr>
          <w:ilvl w:val="0"/>
          <w:numId w:val="13"/>
        </w:numPr>
        <w:ind w:left="57" w:right="57"/>
        <w:jc w:val="both"/>
        <w:rPr>
          <w:rFonts w:eastAsia="MS Mincho"/>
          <w:b/>
          <w:i/>
          <w:sz w:val="24"/>
          <w:szCs w:val="24"/>
        </w:rPr>
      </w:pPr>
      <w:r w:rsidRPr="006C33EE">
        <w:rPr>
          <w:sz w:val="24"/>
          <w:szCs w:val="24"/>
        </w:rPr>
        <w:t xml:space="preserve">Экспрессионизм как направление современного искусства: </w:t>
      </w:r>
      <w:proofErr w:type="gramStart"/>
      <w:r w:rsidRPr="006C33EE">
        <w:rPr>
          <w:sz w:val="24"/>
          <w:szCs w:val="24"/>
        </w:rPr>
        <w:t>особенности,  принципы</w:t>
      </w:r>
      <w:proofErr w:type="gramEnd"/>
      <w:r w:rsidRPr="006C33EE">
        <w:rPr>
          <w:sz w:val="24"/>
          <w:szCs w:val="24"/>
        </w:rPr>
        <w:t>, мастера</w:t>
      </w:r>
    </w:p>
    <w:p w:rsidR="00701A36" w:rsidRPr="006C33EE" w:rsidRDefault="00701A36" w:rsidP="006C33EE">
      <w:pPr>
        <w:pStyle w:val="a7"/>
        <w:numPr>
          <w:ilvl w:val="0"/>
          <w:numId w:val="13"/>
        </w:numPr>
        <w:ind w:left="57" w:right="57"/>
        <w:jc w:val="both"/>
        <w:rPr>
          <w:rFonts w:eastAsia="MS Mincho"/>
          <w:b/>
          <w:i/>
          <w:sz w:val="24"/>
          <w:szCs w:val="24"/>
        </w:rPr>
      </w:pPr>
      <w:r w:rsidRPr="006C33EE">
        <w:rPr>
          <w:sz w:val="24"/>
          <w:szCs w:val="24"/>
        </w:rPr>
        <w:t xml:space="preserve">Супрематизм как направление современного искусства: </w:t>
      </w:r>
      <w:proofErr w:type="gramStart"/>
      <w:r w:rsidRPr="006C33EE">
        <w:rPr>
          <w:sz w:val="24"/>
          <w:szCs w:val="24"/>
        </w:rPr>
        <w:t>особенности,  принципы</w:t>
      </w:r>
      <w:proofErr w:type="gramEnd"/>
      <w:r w:rsidRPr="006C33EE">
        <w:rPr>
          <w:sz w:val="24"/>
          <w:szCs w:val="24"/>
        </w:rPr>
        <w:t>, мастера</w:t>
      </w:r>
    </w:p>
    <w:p w:rsidR="00701A36" w:rsidRPr="006C33EE" w:rsidRDefault="00701A36" w:rsidP="006C33EE">
      <w:pPr>
        <w:pStyle w:val="a7"/>
        <w:numPr>
          <w:ilvl w:val="0"/>
          <w:numId w:val="13"/>
        </w:numPr>
        <w:ind w:left="57" w:right="57"/>
        <w:jc w:val="both"/>
        <w:rPr>
          <w:rFonts w:eastAsia="MS Mincho"/>
          <w:b/>
          <w:i/>
          <w:sz w:val="24"/>
          <w:szCs w:val="24"/>
        </w:rPr>
      </w:pPr>
      <w:r w:rsidRPr="006C33EE">
        <w:rPr>
          <w:sz w:val="24"/>
          <w:szCs w:val="24"/>
        </w:rPr>
        <w:t xml:space="preserve">Пуризм как направление современного искусства: </w:t>
      </w:r>
      <w:proofErr w:type="gramStart"/>
      <w:r w:rsidRPr="006C33EE">
        <w:rPr>
          <w:sz w:val="24"/>
          <w:szCs w:val="24"/>
        </w:rPr>
        <w:t>особенности,  принципы</w:t>
      </w:r>
      <w:proofErr w:type="gramEnd"/>
      <w:r w:rsidRPr="006C33EE">
        <w:rPr>
          <w:sz w:val="24"/>
          <w:szCs w:val="24"/>
        </w:rPr>
        <w:t>, мастера</w:t>
      </w:r>
    </w:p>
    <w:p w:rsidR="00701A36" w:rsidRPr="006C33EE" w:rsidRDefault="00701A36" w:rsidP="006C33EE">
      <w:pPr>
        <w:pStyle w:val="a7"/>
        <w:numPr>
          <w:ilvl w:val="0"/>
          <w:numId w:val="13"/>
        </w:numPr>
        <w:ind w:left="57" w:right="57"/>
        <w:jc w:val="both"/>
        <w:rPr>
          <w:rFonts w:eastAsia="MS Mincho"/>
          <w:b/>
          <w:i/>
          <w:sz w:val="24"/>
          <w:szCs w:val="24"/>
        </w:rPr>
      </w:pPr>
      <w:proofErr w:type="spellStart"/>
      <w:r w:rsidRPr="006C33EE">
        <w:rPr>
          <w:sz w:val="24"/>
          <w:szCs w:val="24"/>
        </w:rPr>
        <w:t>Реди-мейд</w:t>
      </w:r>
      <w:proofErr w:type="spellEnd"/>
      <w:r w:rsidRPr="006C33EE">
        <w:rPr>
          <w:sz w:val="24"/>
          <w:szCs w:val="24"/>
        </w:rPr>
        <w:t xml:space="preserve"> как направление современных художественных практик: </w:t>
      </w:r>
      <w:proofErr w:type="gramStart"/>
      <w:r w:rsidRPr="006C33EE">
        <w:rPr>
          <w:sz w:val="24"/>
          <w:szCs w:val="24"/>
        </w:rPr>
        <w:t>особенности,  принципы</w:t>
      </w:r>
      <w:proofErr w:type="gramEnd"/>
      <w:r w:rsidRPr="006C33EE">
        <w:rPr>
          <w:sz w:val="24"/>
          <w:szCs w:val="24"/>
        </w:rPr>
        <w:t>, мастера</w:t>
      </w:r>
    </w:p>
    <w:p w:rsidR="00701A36" w:rsidRPr="006C33EE" w:rsidRDefault="00701A36" w:rsidP="006C33EE">
      <w:pPr>
        <w:pStyle w:val="a7"/>
        <w:numPr>
          <w:ilvl w:val="0"/>
          <w:numId w:val="13"/>
        </w:numPr>
        <w:ind w:left="57" w:right="57"/>
        <w:jc w:val="both"/>
        <w:rPr>
          <w:rFonts w:eastAsia="MS Mincho"/>
          <w:b/>
          <w:i/>
          <w:sz w:val="24"/>
          <w:szCs w:val="24"/>
        </w:rPr>
      </w:pPr>
      <w:r w:rsidRPr="006C33EE">
        <w:rPr>
          <w:sz w:val="24"/>
          <w:szCs w:val="24"/>
        </w:rPr>
        <w:t xml:space="preserve">Поп-арт как направление современных художественных практик: </w:t>
      </w:r>
      <w:proofErr w:type="gramStart"/>
      <w:r w:rsidRPr="006C33EE">
        <w:rPr>
          <w:sz w:val="24"/>
          <w:szCs w:val="24"/>
        </w:rPr>
        <w:t>особенности,  принципы</w:t>
      </w:r>
      <w:proofErr w:type="gramEnd"/>
      <w:r w:rsidRPr="006C33EE">
        <w:rPr>
          <w:sz w:val="24"/>
          <w:szCs w:val="24"/>
        </w:rPr>
        <w:t>, мастера</w:t>
      </w:r>
    </w:p>
    <w:p w:rsidR="00701A36" w:rsidRPr="006C33EE" w:rsidRDefault="00701A36" w:rsidP="006C33EE">
      <w:pPr>
        <w:pStyle w:val="a7"/>
        <w:numPr>
          <w:ilvl w:val="0"/>
          <w:numId w:val="13"/>
        </w:numPr>
        <w:ind w:left="57" w:right="57"/>
        <w:jc w:val="both"/>
        <w:rPr>
          <w:rFonts w:eastAsia="MS Mincho"/>
          <w:b/>
          <w:i/>
          <w:sz w:val="24"/>
          <w:szCs w:val="24"/>
        </w:rPr>
      </w:pPr>
      <w:r w:rsidRPr="006C33EE">
        <w:rPr>
          <w:sz w:val="24"/>
          <w:szCs w:val="24"/>
        </w:rPr>
        <w:t xml:space="preserve">Оп-арт как </w:t>
      </w:r>
      <w:proofErr w:type="gramStart"/>
      <w:r w:rsidRPr="006C33EE">
        <w:rPr>
          <w:sz w:val="24"/>
          <w:szCs w:val="24"/>
        </w:rPr>
        <w:t>направление  современных</w:t>
      </w:r>
      <w:proofErr w:type="gramEnd"/>
      <w:r w:rsidRPr="006C33EE">
        <w:rPr>
          <w:sz w:val="24"/>
          <w:szCs w:val="24"/>
        </w:rPr>
        <w:t xml:space="preserve"> художественных практик: особенности,  принципы, мастера</w:t>
      </w:r>
    </w:p>
    <w:p w:rsidR="00701A36" w:rsidRPr="006C33EE" w:rsidRDefault="00701A36" w:rsidP="006C33EE">
      <w:pPr>
        <w:pStyle w:val="a7"/>
        <w:numPr>
          <w:ilvl w:val="0"/>
          <w:numId w:val="13"/>
        </w:numPr>
        <w:ind w:left="57" w:right="57"/>
        <w:jc w:val="both"/>
        <w:rPr>
          <w:rFonts w:eastAsia="MS Mincho"/>
          <w:b/>
          <w:i/>
          <w:sz w:val="24"/>
          <w:szCs w:val="24"/>
        </w:rPr>
      </w:pPr>
      <w:r w:rsidRPr="006C33EE">
        <w:rPr>
          <w:sz w:val="24"/>
          <w:szCs w:val="24"/>
        </w:rPr>
        <w:t xml:space="preserve">Нет-арт как направление современных художественных практик: </w:t>
      </w:r>
      <w:proofErr w:type="gramStart"/>
      <w:r w:rsidRPr="006C33EE">
        <w:rPr>
          <w:sz w:val="24"/>
          <w:szCs w:val="24"/>
        </w:rPr>
        <w:t>особенности,  принципы</w:t>
      </w:r>
      <w:proofErr w:type="gramEnd"/>
      <w:r w:rsidRPr="006C33EE">
        <w:rPr>
          <w:sz w:val="24"/>
          <w:szCs w:val="24"/>
        </w:rPr>
        <w:t>, мастера</w:t>
      </w:r>
    </w:p>
    <w:p w:rsidR="00701A36" w:rsidRPr="006C33EE" w:rsidRDefault="00701A36" w:rsidP="006C33EE">
      <w:pPr>
        <w:pStyle w:val="a7"/>
        <w:numPr>
          <w:ilvl w:val="0"/>
          <w:numId w:val="13"/>
        </w:numPr>
        <w:ind w:left="57" w:right="57"/>
        <w:jc w:val="both"/>
        <w:rPr>
          <w:rFonts w:eastAsia="MS Mincho"/>
          <w:b/>
          <w:i/>
          <w:sz w:val="24"/>
          <w:szCs w:val="24"/>
        </w:rPr>
      </w:pPr>
      <w:proofErr w:type="spellStart"/>
      <w:r w:rsidRPr="006C33EE">
        <w:rPr>
          <w:sz w:val="24"/>
          <w:szCs w:val="24"/>
        </w:rPr>
        <w:t>Ленд</w:t>
      </w:r>
      <w:proofErr w:type="spellEnd"/>
      <w:r w:rsidRPr="006C33EE">
        <w:rPr>
          <w:sz w:val="24"/>
          <w:szCs w:val="24"/>
        </w:rPr>
        <w:t xml:space="preserve">-арт как направление современных художественных практик: </w:t>
      </w:r>
      <w:proofErr w:type="gramStart"/>
      <w:r w:rsidRPr="006C33EE">
        <w:rPr>
          <w:sz w:val="24"/>
          <w:szCs w:val="24"/>
        </w:rPr>
        <w:t>особенности,  принципы</w:t>
      </w:r>
      <w:proofErr w:type="gramEnd"/>
      <w:r w:rsidRPr="006C33EE">
        <w:rPr>
          <w:sz w:val="24"/>
          <w:szCs w:val="24"/>
        </w:rPr>
        <w:t>, мастера</w:t>
      </w:r>
    </w:p>
    <w:p w:rsidR="00701A36" w:rsidRPr="006C33EE" w:rsidRDefault="00701A36" w:rsidP="006C33EE">
      <w:pPr>
        <w:pStyle w:val="a7"/>
        <w:numPr>
          <w:ilvl w:val="0"/>
          <w:numId w:val="13"/>
        </w:numPr>
        <w:ind w:left="57" w:right="57"/>
        <w:jc w:val="both"/>
        <w:rPr>
          <w:rFonts w:eastAsia="MS Mincho"/>
          <w:b/>
          <w:i/>
          <w:sz w:val="24"/>
          <w:szCs w:val="24"/>
        </w:rPr>
      </w:pPr>
      <w:r w:rsidRPr="006C33EE">
        <w:rPr>
          <w:sz w:val="24"/>
          <w:szCs w:val="24"/>
        </w:rPr>
        <w:t xml:space="preserve">Медиа-арт как направление современных художественных практик: </w:t>
      </w:r>
      <w:proofErr w:type="gramStart"/>
      <w:r w:rsidRPr="006C33EE">
        <w:rPr>
          <w:sz w:val="24"/>
          <w:szCs w:val="24"/>
        </w:rPr>
        <w:t>особенности,  принципы</w:t>
      </w:r>
      <w:proofErr w:type="gramEnd"/>
      <w:r w:rsidRPr="006C33EE">
        <w:rPr>
          <w:sz w:val="24"/>
          <w:szCs w:val="24"/>
        </w:rPr>
        <w:t>, мастера</w:t>
      </w:r>
    </w:p>
    <w:p w:rsidR="00701A36" w:rsidRPr="006C33EE" w:rsidRDefault="00701A36" w:rsidP="006C33EE">
      <w:pPr>
        <w:pStyle w:val="a7"/>
        <w:numPr>
          <w:ilvl w:val="0"/>
          <w:numId w:val="13"/>
        </w:numPr>
        <w:ind w:left="57" w:right="57"/>
        <w:jc w:val="both"/>
        <w:rPr>
          <w:rFonts w:eastAsia="MS Mincho"/>
          <w:b/>
          <w:i/>
          <w:sz w:val="24"/>
          <w:szCs w:val="24"/>
        </w:rPr>
      </w:pPr>
      <w:r w:rsidRPr="006C33EE">
        <w:rPr>
          <w:sz w:val="24"/>
          <w:szCs w:val="24"/>
        </w:rPr>
        <w:t xml:space="preserve">Стрит-арт как направление современных художественных практик: </w:t>
      </w:r>
      <w:proofErr w:type="gramStart"/>
      <w:r w:rsidRPr="006C33EE">
        <w:rPr>
          <w:sz w:val="24"/>
          <w:szCs w:val="24"/>
        </w:rPr>
        <w:t>особенности,  принципы</w:t>
      </w:r>
      <w:proofErr w:type="gramEnd"/>
      <w:r w:rsidRPr="006C33EE">
        <w:rPr>
          <w:sz w:val="24"/>
          <w:szCs w:val="24"/>
        </w:rPr>
        <w:t>, мастера</w:t>
      </w:r>
    </w:p>
    <w:p w:rsidR="00701A36" w:rsidRPr="006C33EE" w:rsidRDefault="00701A36" w:rsidP="006C33EE">
      <w:pPr>
        <w:pStyle w:val="a7"/>
        <w:numPr>
          <w:ilvl w:val="0"/>
          <w:numId w:val="13"/>
        </w:numPr>
        <w:ind w:left="57" w:right="57"/>
        <w:jc w:val="both"/>
        <w:rPr>
          <w:rFonts w:eastAsia="MS Mincho"/>
          <w:b/>
          <w:i/>
          <w:sz w:val="24"/>
          <w:szCs w:val="24"/>
        </w:rPr>
      </w:pPr>
      <w:r w:rsidRPr="006C33EE">
        <w:rPr>
          <w:sz w:val="24"/>
          <w:szCs w:val="24"/>
        </w:rPr>
        <w:lastRenderedPageBreak/>
        <w:t xml:space="preserve">Гиперреализм как направление современных художественных практик: </w:t>
      </w:r>
      <w:proofErr w:type="gramStart"/>
      <w:r w:rsidRPr="006C33EE">
        <w:rPr>
          <w:sz w:val="24"/>
          <w:szCs w:val="24"/>
        </w:rPr>
        <w:t>особенности,  принципы</w:t>
      </w:r>
      <w:proofErr w:type="gramEnd"/>
      <w:r w:rsidRPr="006C33EE">
        <w:rPr>
          <w:sz w:val="24"/>
          <w:szCs w:val="24"/>
        </w:rPr>
        <w:t>, мастера</w:t>
      </w:r>
    </w:p>
    <w:p w:rsidR="00701A36" w:rsidRPr="006C33EE" w:rsidRDefault="00701A36" w:rsidP="006C33EE">
      <w:pPr>
        <w:pStyle w:val="a7"/>
        <w:numPr>
          <w:ilvl w:val="0"/>
          <w:numId w:val="13"/>
        </w:numPr>
        <w:ind w:left="57" w:right="57"/>
        <w:jc w:val="both"/>
        <w:rPr>
          <w:rFonts w:eastAsia="MS Mincho"/>
          <w:b/>
          <w:i/>
          <w:sz w:val="24"/>
          <w:szCs w:val="24"/>
        </w:rPr>
      </w:pPr>
      <w:proofErr w:type="spellStart"/>
      <w:r w:rsidRPr="006C33EE">
        <w:rPr>
          <w:sz w:val="24"/>
          <w:szCs w:val="24"/>
        </w:rPr>
        <w:t>Акционизм</w:t>
      </w:r>
      <w:proofErr w:type="spellEnd"/>
      <w:r w:rsidRPr="006C33EE">
        <w:rPr>
          <w:sz w:val="24"/>
          <w:szCs w:val="24"/>
        </w:rPr>
        <w:t xml:space="preserve"> как направление современных художественных практик: </w:t>
      </w:r>
      <w:proofErr w:type="gramStart"/>
      <w:r w:rsidRPr="006C33EE">
        <w:rPr>
          <w:sz w:val="24"/>
          <w:szCs w:val="24"/>
        </w:rPr>
        <w:t>особенности,  принципы</w:t>
      </w:r>
      <w:proofErr w:type="gramEnd"/>
      <w:r w:rsidRPr="006C33EE">
        <w:rPr>
          <w:sz w:val="24"/>
          <w:szCs w:val="24"/>
        </w:rPr>
        <w:t>, мастера</w:t>
      </w:r>
    </w:p>
    <w:p w:rsidR="00701A36" w:rsidRPr="006C33EE" w:rsidRDefault="00701A36" w:rsidP="006C33EE">
      <w:pPr>
        <w:pStyle w:val="a7"/>
        <w:numPr>
          <w:ilvl w:val="0"/>
          <w:numId w:val="13"/>
        </w:numPr>
        <w:ind w:left="57" w:right="57"/>
        <w:jc w:val="both"/>
        <w:rPr>
          <w:rFonts w:eastAsia="MS Mincho"/>
          <w:b/>
          <w:i/>
          <w:sz w:val="24"/>
          <w:szCs w:val="24"/>
        </w:rPr>
      </w:pPr>
      <w:r w:rsidRPr="006C33EE">
        <w:rPr>
          <w:sz w:val="24"/>
          <w:szCs w:val="24"/>
        </w:rPr>
        <w:t xml:space="preserve">Минимализм как направление современных художественных практик: </w:t>
      </w:r>
      <w:proofErr w:type="gramStart"/>
      <w:r w:rsidRPr="006C33EE">
        <w:rPr>
          <w:sz w:val="24"/>
          <w:szCs w:val="24"/>
        </w:rPr>
        <w:t>особенности,  принципы</w:t>
      </w:r>
      <w:proofErr w:type="gramEnd"/>
      <w:r w:rsidRPr="006C33EE">
        <w:rPr>
          <w:sz w:val="24"/>
          <w:szCs w:val="24"/>
        </w:rPr>
        <w:t>, мастера</w:t>
      </w:r>
    </w:p>
    <w:p w:rsidR="00701A36" w:rsidRPr="006C33EE" w:rsidRDefault="00701A36" w:rsidP="006C33EE">
      <w:pPr>
        <w:pStyle w:val="a7"/>
        <w:numPr>
          <w:ilvl w:val="0"/>
          <w:numId w:val="13"/>
        </w:numPr>
        <w:ind w:left="57" w:right="57"/>
        <w:jc w:val="both"/>
        <w:rPr>
          <w:rFonts w:eastAsia="MS Mincho"/>
          <w:b/>
          <w:i/>
          <w:sz w:val="24"/>
          <w:szCs w:val="24"/>
        </w:rPr>
      </w:pPr>
      <w:r w:rsidRPr="006C33EE">
        <w:rPr>
          <w:sz w:val="24"/>
          <w:szCs w:val="24"/>
        </w:rPr>
        <w:t xml:space="preserve">Концептуализм как направление современных художественных практик: </w:t>
      </w:r>
      <w:proofErr w:type="gramStart"/>
      <w:r w:rsidRPr="006C33EE">
        <w:rPr>
          <w:sz w:val="24"/>
          <w:szCs w:val="24"/>
        </w:rPr>
        <w:t>особенности,  принципы</w:t>
      </w:r>
      <w:proofErr w:type="gramEnd"/>
      <w:r w:rsidRPr="006C33EE">
        <w:rPr>
          <w:sz w:val="24"/>
          <w:szCs w:val="24"/>
        </w:rPr>
        <w:t>, мастера</w:t>
      </w:r>
    </w:p>
    <w:p w:rsidR="00701A36" w:rsidRPr="006C33EE" w:rsidRDefault="00701A36" w:rsidP="006C33EE">
      <w:pPr>
        <w:pStyle w:val="a7"/>
        <w:numPr>
          <w:ilvl w:val="0"/>
          <w:numId w:val="13"/>
        </w:numPr>
        <w:ind w:left="57" w:right="57"/>
        <w:jc w:val="both"/>
        <w:rPr>
          <w:rFonts w:eastAsia="MS Mincho"/>
          <w:b/>
          <w:i/>
          <w:sz w:val="24"/>
          <w:szCs w:val="24"/>
        </w:rPr>
      </w:pPr>
      <w:proofErr w:type="spellStart"/>
      <w:r w:rsidRPr="006C33EE">
        <w:rPr>
          <w:sz w:val="24"/>
          <w:szCs w:val="24"/>
        </w:rPr>
        <w:t>Деконструктивизм</w:t>
      </w:r>
      <w:proofErr w:type="spellEnd"/>
      <w:r w:rsidRPr="006C33EE">
        <w:rPr>
          <w:sz w:val="24"/>
          <w:szCs w:val="24"/>
        </w:rPr>
        <w:t xml:space="preserve"> как направление современных художественных практик: </w:t>
      </w:r>
    </w:p>
    <w:p w:rsidR="00701A36" w:rsidRPr="006C33EE" w:rsidRDefault="00701A36" w:rsidP="006C33EE">
      <w:pPr>
        <w:pStyle w:val="a7"/>
        <w:ind w:left="57" w:right="57"/>
        <w:jc w:val="both"/>
        <w:rPr>
          <w:rFonts w:eastAsia="MS Mincho"/>
          <w:b/>
          <w:i/>
          <w:sz w:val="24"/>
          <w:szCs w:val="24"/>
        </w:rPr>
      </w:pPr>
    </w:p>
    <w:p w:rsidR="00701A36" w:rsidRPr="006C33EE" w:rsidRDefault="00701A36" w:rsidP="006C33EE">
      <w:pPr>
        <w:pStyle w:val="a7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  <w:lang w:val="en-US"/>
        </w:rPr>
        <w:t>V</w:t>
      </w:r>
      <w:r w:rsidRPr="006C33EE">
        <w:rPr>
          <w:b/>
          <w:sz w:val="24"/>
          <w:szCs w:val="24"/>
        </w:rPr>
        <w:t>.3. Примерная тематика   эссе.</w:t>
      </w:r>
    </w:p>
    <w:p w:rsidR="00701A36" w:rsidRPr="006C33EE" w:rsidRDefault="00701A36" w:rsidP="006C33EE">
      <w:pPr>
        <w:pStyle w:val="a7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 xml:space="preserve"> Тема 13. Художественное творчество:</w:t>
      </w:r>
    </w:p>
    <w:p w:rsidR="00701A36" w:rsidRPr="006C33EE" w:rsidRDefault="00701A36" w:rsidP="006C33EE">
      <w:pPr>
        <w:pStyle w:val="a7"/>
        <w:numPr>
          <w:ilvl w:val="0"/>
          <w:numId w:val="25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Феномен художественного творчества в поэзии А.С. Пушкина (варианты: </w:t>
      </w:r>
      <w:proofErr w:type="spellStart"/>
      <w:r w:rsidRPr="006C33EE">
        <w:rPr>
          <w:sz w:val="24"/>
          <w:szCs w:val="24"/>
        </w:rPr>
        <w:t>А.Ахматовой</w:t>
      </w:r>
      <w:proofErr w:type="spellEnd"/>
      <w:r w:rsidRPr="006C33EE">
        <w:rPr>
          <w:sz w:val="24"/>
          <w:szCs w:val="24"/>
        </w:rPr>
        <w:t xml:space="preserve">, </w:t>
      </w:r>
      <w:proofErr w:type="spellStart"/>
      <w:r w:rsidRPr="006C33EE">
        <w:rPr>
          <w:sz w:val="24"/>
          <w:szCs w:val="24"/>
        </w:rPr>
        <w:t>В.Брюсова</w:t>
      </w:r>
      <w:proofErr w:type="spellEnd"/>
      <w:r w:rsidRPr="006C33EE">
        <w:rPr>
          <w:sz w:val="24"/>
          <w:szCs w:val="24"/>
        </w:rPr>
        <w:t xml:space="preserve">, </w:t>
      </w:r>
      <w:proofErr w:type="spellStart"/>
      <w:r w:rsidRPr="006C33EE">
        <w:rPr>
          <w:sz w:val="24"/>
          <w:szCs w:val="24"/>
        </w:rPr>
        <w:t>Б.Пастернака</w:t>
      </w:r>
      <w:proofErr w:type="spellEnd"/>
      <w:r w:rsidRPr="006C33EE">
        <w:rPr>
          <w:sz w:val="24"/>
          <w:szCs w:val="24"/>
        </w:rPr>
        <w:t xml:space="preserve">, </w:t>
      </w:r>
      <w:proofErr w:type="spellStart"/>
      <w:r w:rsidRPr="006C33EE">
        <w:rPr>
          <w:sz w:val="24"/>
          <w:szCs w:val="24"/>
        </w:rPr>
        <w:t>М.Цветаевой</w:t>
      </w:r>
      <w:proofErr w:type="spellEnd"/>
      <w:r w:rsidRPr="006C33EE">
        <w:rPr>
          <w:sz w:val="24"/>
          <w:szCs w:val="24"/>
        </w:rPr>
        <w:t>, др.)</w:t>
      </w:r>
    </w:p>
    <w:p w:rsidR="00701A36" w:rsidRPr="006C33EE" w:rsidRDefault="00701A36" w:rsidP="006C33EE">
      <w:pPr>
        <w:pStyle w:val="a7"/>
        <w:numPr>
          <w:ilvl w:val="0"/>
          <w:numId w:val="25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Размышления </w:t>
      </w:r>
      <w:proofErr w:type="gramStart"/>
      <w:r w:rsidRPr="006C33EE">
        <w:rPr>
          <w:sz w:val="24"/>
          <w:szCs w:val="24"/>
        </w:rPr>
        <w:t>о  художественном</w:t>
      </w:r>
      <w:proofErr w:type="gramEnd"/>
      <w:r w:rsidRPr="006C33EE">
        <w:rPr>
          <w:sz w:val="24"/>
          <w:szCs w:val="24"/>
        </w:rPr>
        <w:t xml:space="preserve"> творчестве в разных культурных контекстах (христианская религиозная культура,  даосизм, буддизм и др.)</w:t>
      </w:r>
    </w:p>
    <w:p w:rsidR="00701A36" w:rsidRPr="006C33EE" w:rsidRDefault="00701A36" w:rsidP="006C33EE">
      <w:pPr>
        <w:pStyle w:val="a7"/>
        <w:numPr>
          <w:ilvl w:val="0"/>
          <w:numId w:val="25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Своеобразие творческого процесса В. Кандинского (варианты: </w:t>
      </w:r>
      <w:proofErr w:type="spellStart"/>
      <w:r w:rsidRPr="006C33EE">
        <w:rPr>
          <w:sz w:val="24"/>
          <w:szCs w:val="24"/>
        </w:rPr>
        <w:t>К.Малевича</w:t>
      </w:r>
      <w:proofErr w:type="spellEnd"/>
      <w:r w:rsidRPr="006C33EE">
        <w:rPr>
          <w:sz w:val="24"/>
          <w:szCs w:val="24"/>
        </w:rPr>
        <w:t xml:space="preserve">, Леонардо, Микеланджело, др.) </w:t>
      </w:r>
      <w:proofErr w:type="gramStart"/>
      <w:r w:rsidRPr="006C33EE">
        <w:rPr>
          <w:sz w:val="24"/>
          <w:szCs w:val="24"/>
        </w:rPr>
        <w:t>особенности,  принципы</w:t>
      </w:r>
      <w:proofErr w:type="gramEnd"/>
      <w:r w:rsidRPr="006C33EE">
        <w:rPr>
          <w:sz w:val="24"/>
          <w:szCs w:val="24"/>
        </w:rPr>
        <w:t>, мастера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</w:p>
    <w:p w:rsidR="00701A36" w:rsidRPr="006C33EE" w:rsidRDefault="00701A36" w:rsidP="006C33EE">
      <w:pPr>
        <w:pStyle w:val="Default"/>
        <w:ind w:left="57" w:right="57"/>
        <w:jc w:val="both"/>
        <w:rPr>
          <w:b/>
          <w:bCs/>
        </w:rPr>
      </w:pPr>
      <w:r w:rsidRPr="006C33EE">
        <w:rPr>
          <w:b/>
          <w:bCs/>
        </w:rPr>
        <w:t>Критерии оценки письменных работ:</w:t>
      </w:r>
    </w:p>
    <w:p w:rsidR="00701A36" w:rsidRPr="006C33EE" w:rsidRDefault="00701A36" w:rsidP="006C33EE">
      <w:pPr>
        <w:pStyle w:val="Default"/>
        <w:ind w:left="57" w:right="57"/>
        <w:jc w:val="both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6"/>
        <w:gridCol w:w="1529"/>
      </w:tblGrid>
      <w:tr w:rsidR="00701A36" w:rsidRPr="006C33EE" w:rsidTr="00945CBC">
        <w:trPr>
          <w:trHeight w:val="407"/>
        </w:trPr>
        <w:tc>
          <w:tcPr>
            <w:tcW w:w="4261" w:type="pct"/>
          </w:tcPr>
          <w:p w:rsidR="00701A36" w:rsidRPr="006C33EE" w:rsidRDefault="00701A36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Критерии оценивания</w:t>
            </w:r>
          </w:p>
        </w:tc>
        <w:tc>
          <w:tcPr>
            <w:tcW w:w="739" w:type="pct"/>
          </w:tcPr>
          <w:p w:rsidR="00701A36" w:rsidRPr="006C33EE" w:rsidRDefault="00701A36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Шкала оценивания</w:t>
            </w:r>
          </w:p>
        </w:tc>
      </w:tr>
      <w:tr w:rsidR="00701A36" w:rsidRPr="006C33EE" w:rsidTr="00945CBC">
        <w:tc>
          <w:tcPr>
            <w:tcW w:w="4261" w:type="pct"/>
          </w:tcPr>
          <w:p w:rsidR="00701A36" w:rsidRPr="006C33EE" w:rsidRDefault="00701A36" w:rsidP="006C33EE">
            <w:pPr>
              <w:ind w:left="57" w:right="57"/>
              <w:jc w:val="both"/>
              <w:rPr>
                <w:rFonts w:eastAsia="Arial"/>
                <w:color w:val="000000"/>
                <w:kern w:val="24"/>
                <w:sz w:val="24"/>
                <w:szCs w:val="24"/>
              </w:rPr>
            </w:pPr>
            <w:r w:rsidRPr="006C33EE">
              <w:rPr>
                <w:rFonts w:eastAsia="Arial"/>
                <w:color w:val="000000"/>
                <w:kern w:val="24"/>
                <w:sz w:val="24"/>
                <w:szCs w:val="24"/>
              </w:rPr>
              <w:t>Доскональное понимание темы, логическая связность, аргументированность изложения, использование дополнительных источников, оформление работы и ссылочного аппарата в соответствии с требованиями</w:t>
            </w:r>
          </w:p>
        </w:tc>
        <w:tc>
          <w:tcPr>
            <w:tcW w:w="739" w:type="pct"/>
          </w:tcPr>
          <w:p w:rsidR="00701A36" w:rsidRPr="006C33EE" w:rsidRDefault="00E34A79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5</w:t>
            </w:r>
          </w:p>
        </w:tc>
      </w:tr>
      <w:tr w:rsidR="00701A36" w:rsidRPr="006C33EE" w:rsidTr="00945CBC">
        <w:tc>
          <w:tcPr>
            <w:tcW w:w="4261" w:type="pct"/>
            <w:tcBorders>
              <w:bottom w:val="single" w:sz="4" w:space="0" w:color="auto"/>
            </w:tcBorders>
          </w:tcPr>
          <w:p w:rsidR="00701A36" w:rsidRPr="006C33EE" w:rsidRDefault="00701A36" w:rsidP="006C33EE">
            <w:pPr>
              <w:ind w:left="57" w:right="57"/>
              <w:jc w:val="both"/>
              <w:rPr>
                <w:rFonts w:eastAsia="Arial"/>
                <w:color w:val="000000"/>
                <w:kern w:val="24"/>
                <w:sz w:val="24"/>
                <w:szCs w:val="24"/>
              </w:rPr>
            </w:pPr>
            <w:r w:rsidRPr="006C33EE">
              <w:rPr>
                <w:rFonts w:eastAsia="Arial"/>
                <w:color w:val="000000"/>
                <w:kern w:val="24"/>
                <w:sz w:val="24"/>
                <w:szCs w:val="24"/>
              </w:rPr>
              <w:t xml:space="preserve">Приемлемое понимание темы, определенная осведомленность в историографии, использование дополнительных источников, оформление работы в соответствии с требованиями, наличие ссылочного аппарата, недостаточно обоснованы выводы,  </w:t>
            </w:r>
          </w:p>
        </w:tc>
        <w:tc>
          <w:tcPr>
            <w:tcW w:w="739" w:type="pct"/>
          </w:tcPr>
          <w:p w:rsidR="00701A36" w:rsidRPr="006C33EE" w:rsidRDefault="00E34A79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4</w:t>
            </w:r>
          </w:p>
        </w:tc>
      </w:tr>
      <w:tr w:rsidR="00701A36" w:rsidRPr="006C33EE" w:rsidTr="00945CBC">
        <w:tc>
          <w:tcPr>
            <w:tcW w:w="4261" w:type="pct"/>
            <w:tcBorders>
              <w:bottom w:val="nil"/>
            </w:tcBorders>
          </w:tcPr>
          <w:p w:rsidR="00701A36" w:rsidRPr="006C33EE" w:rsidRDefault="00701A36" w:rsidP="006C33EE">
            <w:pPr>
              <w:ind w:left="57" w:right="57"/>
              <w:jc w:val="both"/>
              <w:rPr>
                <w:rFonts w:eastAsia="Arial"/>
                <w:color w:val="000000"/>
                <w:kern w:val="24"/>
                <w:sz w:val="24"/>
                <w:szCs w:val="24"/>
              </w:rPr>
            </w:pPr>
            <w:r w:rsidRPr="006C33EE">
              <w:rPr>
                <w:rFonts w:eastAsia="Arial"/>
                <w:color w:val="000000"/>
                <w:kern w:val="24"/>
                <w:sz w:val="24"/>
                <w:szCs w:val="24"/>
              </w:rPr>
              <w:t>Недостает фактов, имеются ошибки и непонимание; недостаточное знание литературы по теме; слабая способность формулировать и аргументировать мысль, использование одного источника, отсутствие ссылочного аппарата</w:t>
            </w:r>
          </w:p>
        </w:tc>
        <w:tc>
          <w:tcPr>
            <w:tcW w:w="739" w:type="pct"/>
          </w:tcPr>
          <w:p w:rsidR="00701A36" w:rsidRPr="006C33EE" w:rsidRDefault="00701A36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3 </w:t>
            </w:r>
          </w:p>
        </w:tc>
      </w:tr>
      <w:tr w:rsidR="00701A36" w:rsidRPr="006C33EE" w:rsidTr="00945CBC">
        <w:tc>
          <w:tcPr>
            <w:tcW w:w="4261" w:type="pct"/>
            <w:tcBorders>
              <w:bottom w:val="nil"/>
            </w:tcBorders>
          </w:tcPr>
          <w:p w:rsidR="00701A36" w:rsidRPr="006C33EE" w:rsidRDefault="00701A36" w:rsidP="006C33EE">
            <w:pPr>
              <w:ind w:left="57" w:right="57"/>
              <w:jc w:val="both"/>
              <w:rPr>
                <w:rFonts w:eastAsia="Arial"/>
                <w:color w:val="000000"/>
                <w:kern w:val="24"/>
                <w:sz w:val="24"/>
                <w:szCs w:val="24"/>
              </w:rPr>
            </w:pPr>
            <w:r w:rsidRPr="006C33EE">
              <w:rPr>
                <w:rFonts w:eastAsia="Arial"/>
                <w:color w:val="000000"/>
                <w:kern w:val="24"/>
                <w:sz w:val="24"/>
                <w:szCs w:val="24"/>
              </w:rPr>
              <w:t>Полное непонимание смысла темы, неспособность формулировать мысли и аргументировать выводы или плагиат</w:t>
            </w:r>
          </w:p>
        </w:tc>
        <w:tc>
          <w:tcPr>
            <w:tcW w:w="739" w:type="pct"/>
          </w:tcPr>
          <w:p w:rsidR="00701A36" w:rsidRPr="006C33EE" w:rsidRDefault="00701A36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0 баллов</w:t>
            </w:r>
          </w:p>
        </w:tc>
      </w:tr>
      <w:tr w:rsidR="00701A36" w:rsidRPr="006C33EE" w:rsidTr="00945CBC">
        <w:tc>
          <w:tcPr>
            <w:tcW w:w="5000" w:type="pct"/>
            <w:gridSpan w:val="2"/>
          </w:tcPr>
          <w:p w:rsidR="00701A36" w:rsidRPr="006C33EE" w:rsidRDefault="00701A36" w:rsidP="006C33EE">
            <w:pPr>
              <w:pStyle w:val="Default"/>
              <w:ind w:left="57" w:right="57"/>
              <w:jc w:val="both"/>
              <w:rPr>
                <w:b/>
              </w:rPr>
            </w:pPr>
          </w:p>
        </w:tc>
      </w:tr>
    </w:tbl>
    <w:p w:rsidR="00701A36" w:rsidRPr="006C33EE" w:rsidRDefault="00701A36" w:rsidP="006C33EE">
      <w:pPr>
        <w:ind w:left="57" w:right="57"/>
        <w:jc w:val="both"/>
        <w:rPr>
          <w:sz w:val="24"/>
          <w:szCs w:val="24"/>
        </w:rPr>
      </w:pPr>
    </w:p>
    <w:p w:rsidR="00701A36" w:rsidRPr="006C33EE" w:rsidRDefault="00701A36" w:rsidP="006C33EE">
      <w:pPr>
        <w:pStyle w:val="3"/>
        <w:spacing w:before="0"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6C33E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C33EE">
        <w:rPr>
          <w:rFonts w:ascii="Times New Roman" w:hAnsi="Times New Roman" w:cs="Times New Roman"/>
          <w:sz w:val="24"/>
          <w:szCs w:val="24"/>
        </w:rPr>
        <w:t xml:space="preserve">.4. Комплект тематики для дискуссий на семинарских занятиях, круглых </w:t>
      </w:r>
      <w:proofErr w:type="gramStart"/>
      <w:r w:rsidRPr="006C33EE">
        <w:rPr>
          <w:rFonts w:ascii="Times New Roman" w:hAnsi="Times New Roman" w:cs="Times New Roman"/>
          <w:sz w:val="24"/>
          <w:szCs w:val="24"/>
        </w:rPr>
        <w:t>столах,  дебатах</w:t>
      </w:r>
      <w:proofErr w:type="gramEnd"/>
    </w:p>
    <w:p w:rsidR="00701A36" w:rsidRPr="006C33EE" w:rsidRDefault="00701A36" w:rsidP="006C33EE">
      <w:pPr>
        <w:pStyle w:val="31"/>
        <w:numPr>
          <w:ilvl w:val="0"/>
          <w:numId w:val="14"/>
        </w:numPr>
        <w:ind w:left="57" w:right="57"/>
        <w:rPr>
          <w:color w:val="000000"/>
          <w:sz w:val="24"/>
        </w:rPr>
      </w:pPr>
    </w:p>
    <w:p w:rsidR="00701A36" w:rsidRPr="006C33EE" w:rsidRDefault="00701A36" w:rsidP="006C33EE">
      <w:pPr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 xml:space="preserve">Тема 8.  Базовые эстетические категории. Эстетическое как </w:t>
      </w:r>
      <w:proofErr w:type="spellStart"/>
      <w:r w:rsidRPr="006C33EE">
        <w:rPr>
          <w:b/>
          <w:sz w:val="24"/>
          <w:szCs w:val="24"/>
        </w:rPr>
        <w:t>метакатегория</w:t>
      </w:r>
      <w:proofErr w:type="spellEnd"/>
      <w:r w:rsidRPr="006C33EE">
        <w:rPr>
          <w:b/>
          <w:sz w:val="24"/>
          <w:szCs w:val="24"/>
        </w:rPr>
        <w:t xml:space="preserve">  </w:t>
      </w:r>
    </w:p>
    <w:p w:rsidR="00701A36" w:rsidRPr="006C33EE" w:rsidRDefault="00701A36" w:rsidP="006C33EE">
      <w:pPr>
        <w:numPr>
          <w:ilvl w:val="0"/>
          <w:numId w:val="2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Эстетическое как </w:t>
      </w:r>
      <w:proofErr w:type="spellStart"/>
      <w:r w:rsidRPr="006C33EE">
        <w:rPr>
          <w:sz w:val="24"/>
          <w:szCs w:val="24"/>
        </w:rPr>
        <w:t>метакатегория</w:t>
      </w:r>
      <w:proofErr w:type="spellEnd"/>
      <w:r w:rsidRPr="006C33EE">
        <w:rPr>
          <w:sz w:val="24"/>
          <w:szCs w:val="24"/>
        </w:rPr>
        <w:t>. Содержание и смысл эстетического. Эстетическая ситуация, эстетический опыт, эстетическое воспитание.</w:t>
      </w:r>
    </w:p>
    <w:p w:rsidR="00701A36" w:rsidRPr="006C33EE" w:rsidRDefault="00701A36" w:rsidP="006C33EE">
      <w:pPr>
        <w:numPr>
          <w:ilvl w:val="0"/>
          <w:numId w:val="2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Прекрасное и возвышенное как эстетические категории. </w:t>
      </w:r>
    </w:p>
    <w:p w:rsidR="00701A36" w:rsidRPr="006C33EE" w:rsidRDefault="00701A36" w:rsidP="006C33EE">
      <w:pPr>
        <w:numPr>
          <w:ilvl w:val="0"/>
          <w:numId w:val="2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Трагическое как эстетическая категория</w:t>
      </w:r>
    </w:p>
    <w:p w:rsidR="00701A36" w:rsidRPr="006C33EE" w:rsidRDefault="00701A36" w:rsidP="006C33EE">
      <w:pPr>
        <w:numPr>
          <w:ilvl w:val="0"/>
          <w:numId w:val="2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Комическое как эстетическая категория.</w:t>
      </w:r>
    </w:p>
    <w:p w:rsidR="00701A36" w:rsidRPr="006C33EE" w:rsidRDefault="00701A36" w:rsidP="006C33EE">
      <w:pPr>
        <w:numPr>
          <w:ilvl w:val="0"/>
          <w:numId w:val="2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Эстетический поворот в современной культуре: признаки и возможные последствия.</w:t>
      </w:r>
    </w:p>
    <w:p w:rsidR="00701A36" w:rsidRPr="006C33EE" w:rsidRDefault="00701A36" w:rsidP="006C33EE">
      <w:pPr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 xml:space="preserve">Тема 10.   Искусство в </w:t>
      </w:r>
      <w:proofErr w:type="gramStart"/>
      <w:r w:rsidRPr="006C33EE">
        <w:rPr>
          <w:b/>
          <w:sz w:val="24"/>
          <w:szCs w:val="24"/>
        </w:rPr>
        <w:t>универсуме  культуры</w:t>
      </w:r>
      <w:proofErr w:type="gramEnd"/>
      <w:r w:rsidRPr="006C33EE">
        <w:rPr>
          <w:b/>
          <w:sz w:val="24"/>
          <w:szCs w:val="24"/>
        </w:rPr>
        <w:t>.</w:t>
      </w:r>
    </w:p>
    <w:p w:rsidR="00701A36" w:rsidRPr="006C33EE" w:rsidRDefault="00701A36" w:rsidP="006C33EE">
      <w:pPr>
        <w:numPr>
          <w:ilvl w:val="0"/>
          <w:numId w:val="3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Искусство как культурная универсалия. Основные социальные и культурные функции искусства.</w:t>
      </w:r>
    </w:p>
    <w:p w:rsidR="00701A36" w:rsidRPr="006C33EE" w:rsidRDefault="00701A36" w:rsidP="006C33EE">
      <w:pPr>
        <w:numPr>
          <w:ilvl w:val="0"/>
          <w:numId w:val="3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lastRenderedPageBreak/>
        <w:t>Происхождение искусства: основные концепции.</w:t>
      </w:r>
    </w:p>
    <w:p w:rsidR="00701A36" w:rsidRPr="006C33EE" w:rsidRDefault="00701A36" w:rsidP="006C33EE">
      <w:pPr>
        <w:numPr>
          <w:ilvl w:val="0"/>
          <w:numId w:val="3"/>
        </w:numPr>
        <w:suppressAutoHyphens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Взаимодействие искусства с другими формами общественного сознания:  </w:t>
      </w:r>
    </w:p>
    <w:p w:rsidR="00701A36" w:rsidRPr="006C33EE" w:rsidRDefault="00701A36" w:rsidP="006C33EE">
      <w:pPr>
        <w:pStyle w:val="a3"/>
        <w:numPr>
          <w:ilvl w:val="0"/>
          <w:numId w:val="5"/>
        </w:numPr>
        <w:ind w:left="57" w:right="57"/>
        <w:rPr>
          <w:szCs w:val="24"/>
        </w:rPr>
      </w:pPr>
      <w:r w:rsidRPr="006C33EE">
        <w:rPr>
          <w:szCs w:val="24"/>
        </w:rPr>
        <w:t>Искусство и философия. Роль эстетического постижения в искусстве и философствовании.</w:t>
      </w:r>
    </w:p>
    <w:p w:rsidR="00701A36" w:rsidRPr="006C33EE" w:rsidRDefault="00701A36" w:rsidP="006C33EE">
      <w:pPr>
        <w:pStyle w:val="a3"/>
        <w:numPr>
          <w:ilvl w:val="0"/>
          <w:numId w:val="5"/>
        </w:numPr>
        <w:ind w:left="57" w:right="57"/>
        <w:rPr>
          <w:szCs w:val="24"/>
        </w:rPr>
      </w:pPr>
      <w:r w:rsidRPr="006C33EE">
        <w:rPr>
          <w:szCs w:val="24"/>
        </w:rPr>
        <w:t>Искусство и религия. Феномен мифа. Роль поэзии в развитии вероучения. Храмовое искусство и религиозное искусство. Конфессиональные особенности взаимодействия различных религий и искусства.</w:t>
      </w:r>
    </w:p>
    <w:p w:rsidR="00701A36" w:rsidRPr="006C33EE" w:rsidRDefault="00701A36" w:rsidP="006C33EE">
      <w:pPr>
        <w:pStyle w:val="a3"/>
        <w:numPr>
          <w:ilvl w:val="0"/>
          <w:numId w:val="5"/>
        </w:numPr>
        <w:ind w:left="57" w:right="57"/>
        <w:rPr>
          <w:szCs w:val="24"/>
        </w:rPr>
      </w:pPr>
      <w:r w:rsidRPr="006C33EE">
        <w:rPr>
          <w:szCs w:val="24"/>
        </w:rPr>
        <w:t>Искусство и мораль. Эстетическая сущность искусства и служение благу. Проблема ответственности художника.</w:t>
      </w:r>
    </w:p>
    <w:p w:rsidR="00701A36" w:rsidRPr="006C33EE" w:rsidRDefault="00701A36" w:rsidP="006C33EE">
      <w:pPr>
        <w:pStyle w:val="a3"/>
        <w:numPr>
          <w:ilvl w:val="0"/>
          <w:numId w:val="5"/>
        </w:numPr>
        <w:ind w:left="57" w:right="57"/>
        <w:rPr>
          <w:szCs w:val="24"/>
        </w:rPr>
      </w:pPr>
      <w:r w:rsidRPr="006C33EE">
        <w:rPr>
          <w:szCs w:val="24"/>
        </w:rPr>
        <w:t>Искусство и политика. Точки соприкосновения. Роль искусства в общества. Государственная политика в области культуры и ее значение для развития искусства.</w:t>
      </w:r>
    </w:p>
    <w:p w:rsidR="00701A36" w:rsidRPr="006C33EE" w:rsidRDefault="00701A36" w:rsidP="006C33EE">
      <w:pPr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 xml:space="preserve">Тема 15. Искусство в современном мире. </w:t>
      </w:r>
      <w:proofErr w:type="gramStart"/>
      <w:r w:rsidRPr="006C33EE">
        <w:rPr>
          <w:b/>
          <w:sz w:val="24"/>
          <w:szCs w:val="24"/>
        </w:rPr>
        <w:t>Феноменология  искусства</w:t>
      </w:r>
      <w:proofErr w:type="gramEnd"/>
      <w:r w:rsidRPr="006C33EE">
        <w:rPr>
          <w:b/>
          <w:sz w:val="24"/>
          <w:szCs w:val="24"/>
        </w:rPr>
        <w:t xml:space="preserve"> ХХ века (Круглый стол)</w:t>
      </w:r>
    </w:p>
    <w:p w:rsidR="00701A36" w:rsidRPr="006C33EE" w:rsidRDefault="00701A36" w:rsidP="006C33EE">
      <w:pPr>
        <w:ind w:left="57" w:right="57"/>
        <w:jc w:val="both"/>
        <w:rPr>
          <w:sz w:val="24"/>
          <w:szCs w:val="24"/>
        </w:rPr>
      </w:pPr>
      <w:r w:rsidRPr="006C33EE">
        <w:rPr>
          <w:b/>
          <w:sz w:val="24"/>
          <w:szCs w:val="24"/>
        </w:rPr>
        <w:tab/>
      </w:r>
      <w:r w:rsidRPr="006C33EE">
        <w:rPr>
          <w:sz w:val="24"/>
          <w:szCs w:val="24"/>
        </w:rPr>
        <w:t xml:space="preserve">Семинарское занятие проводится в виде </w:t>
      </w:r>
      <w:r w:rsidRPr="006C33EE">
        <w:rPr>
          <w:b/>
          <w:sz w:val="24"/>
          <w:szCs w:val="24"/>
        </w:rPr>
        <w:t>круглого стола</w:t>
      </w:r>
      <w:r w:rsidRPr="006C33EE">
        <w:rPr>
          <w:sz w:val="24"/>
          <w:szCs w:val="24"/>
        </w:rPr>
        <w:t>, с обсуждением особенностей трех парадигм художественной культуры ХХ века: авангарда, модернизма, постмодернизма.</w:t>
      </w:r>
    </w:p>
    <w:p w:rsidR="00701A36" w:rsidRPr="006C33EE" w:rsidRDefault="00701A36" w:rsidP="006C33EE">
      <w:p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ab/>
        <w:t xml:space="preserve">Цель занятия – обсуждение проблемы места и роли искусства в современном мире, знакомство с феноменологией </w:t>
      </w:r>
      <w:proofErr w:type="gramStart"/>
      <w:r w:rsidRPr="006C33EE">
        <w:rPr>
          <w:sz w:val="24"/>
          <w:szCs w:val="24"/>
        </w:rPr>
        <w:t>искусства  ХХ</w:t>
      </w:r>
      <w:proofErr w:type="gramEnd"/>
      <w:r w:rsidRPr="006C33EE">
        <w:rPr>
          <w:sz w:val="24"/>
          <w:szCs w:val="24"/>
        </w:rPr>
        <w:t xml:space="preserve"> - начала </w:t>
      </w:r>
      <w:r w:rsidRPr="006C33EE">
        <w:rPr>
          <w:sz w:val="24"/>
          <w:szCs w:val="24"/>
          <w:lang w:val="en-US"/>
        </w:rPr>
        <w:t>XXI</w:t>
      </w:r>
      <w:r w:rsidRPr="006C33EE">
        <w:rPr>
          <w:sz w:val="24"/>
          <w:szCs w:val="24"/>
        </w:rPr>
        <w:t xml:space="preserve"> века, с многообразием современных художественных практик.</w:t>
      </w:r>
    </w:p>
    <w:p w:rsidR="00701A36" w:rsidRPr="006C33EE" w:rsidRDefault="00701A36" w:rsidP="006C33EE">
      <w:pPr>
        <w:ind w:left="57" w:right="57" w:firstLine="360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Для участия в этом заседании необходимо подготовить сообщение об одном из направлений современного искусства, представить его аудитории, сопроводив </w:t>
      </w:r>
      <w:proofErr w:type="spellStart"/>
      <w:r w:rsidRPr="006C33EE">
        <w:rPr>
          <w:sz w:val="24"/>
          <w:szCs w:val="24"/>
        </w:rPr>
        <w:t>видеопрезентацией</w:t>
      </w:r>
      <w:proofErr w:type="spellEnd"/>
      <w:r w:rsidRPr="006C33EE">
        <w:rPr>
          <w:sz w:val="24"/>
          <w:szCs w:val="24"/>
        </w:rPr>
        <w:t xml:space="preserve"> и анализом основных художественных приемов. Необходимо проанализировать особенности и </w:t>
      </w:r>
      <w:proofErr w:type="spellStart"/>
      <w:r w:rsidRPr="006C33EE">
        <w:rPr>
          <w:sz w:val="24"/>
          <w:szCs w:val="24"/>
        </w:rPr>
        <w:t>аргументиоовать</w:t>
      </w:r>
      <w:proofErr w:type="spellEnd"/>
      <w:r w:rsidRPr="006C33EE">
        <w:rPr>
          <w:sz w:val="24"/>
          <w:szCs w:val="24"/>
        </w:rPr>
        <w:t xml:space="preserve"> принадлежность выбранного направления к одной из художественных парадигм ХХ века: авангарду, модернизму, постмодернизму.</w:t>
      </w:r>
    </w:p>
    <w:p w:rsidR="00701A36" w:rsidRPr="006C33EE" w:rsidRDefault="00701A36" w:rsidP="006C33EE">
      <w:pPr>
        <w:ind w:left="57" w:right="57" w:firstLine="360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В заключении участники круглого стола должны </w:t>
      </w:r>
      <w:proofErr w:type="gramStart"/>
      <w:r w:rsidRPr="006C33EE">
        <w:rPr>
          <w:sz w:val="24"/>
          <w:szCs w:val="24"/>
        </w:rPr>
        <w:t>попытаться  сформулировать</w:t>
      </w:r>
      <w:proofErr w:type="gramEnd"/>
      <w:r w:rsidRPr="006C33EE">
        <w:rPr>
          <w:sz w:val="24"/>
          <w:szCs w:val="24"/>
        </w:rPr>
        <w:t xml:space="preserve"> общие позиции по следующим вопросам:</w:t>
      </w:r>
    </w:p>
    <w:p w:rsidR="00701A36" w:rsidRPr="006C33EE" w:rsidRDefault="00701A36" w:rsidP="006C33EE">
      <w:pPr>
        <w:numPr>
          <w:ilvl w:val="0"/>
          <w:numId w:val="4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Особенности искусства авангарда: основные направления и принципы (кубизм, </w:t>
      </w:r>
      <w:proofErr w:type="spellStart"/>
      <w:r w:rsidRPr="006C33EE">
        <w:rPr>
          <w:sz w:val="24"/>
          <w:szCs w:val="24"/>
        </w:rPr>
        <w:t>экспрессинонизм</w:t>
      </w:r>
      <w:proofErr w:type="spellEnd"/>
      <w:r w:rsidRPr="006C33EE">
        <w:rPr>
          <w:sz w:val="24"/>
          <w:szCs w:val="24"/>
        </w:rPr>
        <w:t>, абстракционизм, конструктивизм, футуризм, дадаизм, сюрреализм).</w:t>
      </w:r>
    </w:p>
    <w:p w:rsidR="00701A36" w:rsidRPr="006C33EE" w:rsidRDefault="00701A36" w:rsidP="006C33EE">
      <w:pPr>
        <w:numPr>
          <w:ilvl w:val="0"/>
          <w:numId w:val="4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Специфика художественных практик модернизма: основные направления и </w:t>
      </w:r>
      <w:proofErr w:type="gramStart"/>
      <w:r w:rsidRPr="006C33EE">
        <w:rPr>
          <w:sz w:val="24"/>
          <w:szCs w:val="24"/>
        </w:rPr>
        <w:t>принципы  (</w:t>
      </w:r>
      <w:proofErr w:type="gramEnd"/>
      <w:r w:rsidRPr="006C33EE">
        <w:rPr>
          <w:sz w:val="24"/>
          <w:szCs w:val="24"/>
        </w:rPr>
        <w:t>поп-арт, оп-арт, конкретное искусство, концептуализм).</w:t>
      </w:r>
    </w:p>
    <w:p w:rsidR="00701A36" w:rsidRPr="006C33EE" w:rsidRDefault="00701A36" w:rsidP="006C33EE">
      <w:pPr>
        <w:numPr>
          <w:ilvl w:val="0"/>
          <w:numId w:val="4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Отличительные особенности арт-практик постмодернизма, его основные направления и принципы (</w:t>
      </w:r>
      <w:proofErr w:type="spellStart"/>
      <w:r w:rsidRPr="006C33EE">
        <w:rPr>
          <w:sz w:val="24"/>
          <w:szCs w:val="24"/>
        </w:rPr>
        <w:t>энвайронмент</w:t>
      </w:r>
      <w:proofErr w:type="spellEnd"/>
      <w:r w:rsidRPr="006C33EE">
        <w:rPr>
          <w:sz w:val="24"/>
          <w:szCs w:val="24"/>
        </w:rPr>
        <w:t xml:space="preserve">, </w:t>
      </w:r>
      <w:proofErr w:type="spellStart"/>
      <w:r w:rsidRPr="006C33EE">
        <w:rPr>
          <w:sz w:val="24"/>
          <w:szCs w:val="24"/>
        </w:rPr>
        <w:t>акционизм</w:t>
      </w:r>
      <w:proofErr w:type="spellEnd"/>
      <w:r w:rsidRPr="006C33EE">
        <w:rPr>
          <w:sz w:val="24"/>
          <w:szCs w:val="24"/>
        </w:rPr>
        <w:t>, гибридное искусство, медиа-</w:t>
      </w:r>
      <w:proofErr w:type="gramStart"/>
      <w:r w:rsidRPr="006C33EE">
        <w:rPr>
          <w:sz w:val="24"/>
          <w:szCs w:val="24"/>
        </w:rPr>
        <w:t>арт  и</w:t>
      </w:r>
      <w:proofErr w:type="gramEnd"/>
      <w:r w:rsidRPr="006C33EE">
        <w:rPr>
          <w:sz w:val="24"/>
          <w:szCs w:val="24"/>
        </w:rPr>
        <w:t xml:space="preserve"> др.).</w:t>
      </w:r>
    </w:p>
    <w:p w:rsidR="00701A36" w:rsidRPr="006C33EE" w:rsidRDefault="00701A36" w:rsidP="006C33EE">
      <w:pPr>
        <w:ind w:left="57" w:right="57"/>
        <w:jc w:val="both"/>
        <w:rPr>
          <w:sz w:val="24"/>
          <w:szCs w:val="24"/>
        </w:rPr>
      </w:pPr>
    </w:p>
    <w:p w:rsidR="00701A36" w:rsidRPr="006C33EE" w:rsidRDefault="00701A36" w:rsidP="006C33EE">
      <w:pPr>
        <w:ind w:left="57" w:right="57" w:firstLine="709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Семинары как текущая форма контроля позволяет оценить познавательную активность студента с формированием собственного мнения при решении поставленных проблемных вопросов и задач; способность осмысленно и самостоятельно работать с учебным материалом и научной информацией, навыки самоорганизации и самообразования. </w:t>
      </w:r>
    </w:p>
    <w:p w:rsidR="00701A36" w:rsidRPr="006C33EE" w:rsidRDefault="00701A36" w:rsidP="006C33EE">
      <w:pPr>
        <w:shd w:val="clear" w:color="auto" w:fill="FFFFFF"/>
        <w:ind w:left="57" w:right="57"/>
        <w:jc w:val="both"/>
        <w:rPr>
          <w:sz w:val="24"/>
          <w:szCs w:val="24"/>
        </w:rPr>
      </w:pPr>
      <w:r w:rsidRPr="006C33EE">
        <w:rPr>
          <w:b/>
          <w:bCs/>
          <w:sz w:val="24"/>
          <w:szCs w:val="24"/>
        </w:rPr>
        <w:t>Критерии оценки: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699"/>
      </w:tblGrid>
      <w:tr w:rsidR="00701A36" w:rsidRPr="006C33EE" w:rsidTr="00945CBC">
        <w:tc>
          <w:tcPr>
            <w:tcW w:w="4261" w:type="pct"/>
          </w:tcPr>
          <w:p w:rsidR="00701A36" w:rsidRPr="006C33EE" w:rsidRDefault="00701A36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Критерии оценивания</w:t>
            </w:r>
          </w:p>
        </w:tc>
        <w:tc>
          <w:tcPr>
            <w:tcW w:w="739" w:type="pct"/>
          </w:tcPr>
          <w:p w:rsidR="00701A36" w:rsidRPr="006C33EE" w:rsidRDefault="00701A36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Шкала оценивания</w:t>
            </w:r>
          </w:p>
        </w:tc>
      </w:tr>
      <w:tr w:rsidR="00701A36" w:rsidRPr="006C33EE" w:rsidTr="00945CBC">
        <w:tc>
          <w:tcPr>
            <w:tcW w:w="4261" w:type="pct"/>
          </w:tcPr>
          <w:p w:rsidR="00701A36" w:rsidRPr="006C33EE" w:rsidRDefault="00701A36" w:rsidP="006C33EE">
            <w:pPr>
              <w:numPr>
                <w:ilvl w:val="0"/>
                <w:numId w:val="9"/>
              </w:num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выступление с сообщением по одному из вопросов семинарского занятия;</w:t>
            </w:r>
          </w:p>
          <w:p w:rsidR="00701A36" w:rsidRPr="006C33EE" w:rsidRDefault="00701A36" w:rsidP="006C33EE">
            <w:pPr>
              <w:numPr>
                <w:ilvl w:val="0"/>
                <w:numId w:val="9"/>
              </w:num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активное использование дополнительной рекомендуемой литературы по курсу; </w:t>
            </w:r>
          </w:p>
          <w:p w:rsidR="00701A36" w:rsidRPr="006C33EE" w:rsidRDefault="00701A36" w:rsidP="006C33EE">
            <w:pPr>
              <w:numPr>
                <w:ilvl w:val="0"/>
                <w:numId w:val="9"/>
              </w:numPr>
              <w:ind w:left="57" w:right="57" w:hanging="3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      </w:r>
          </w:p>
          <w:p w:rsidR="00701A36" w:rsidRPr="006C33EE" w:rsidRDefault="00701A36" w:rsidP="006C33EE">
            <w:pPr>
              <w:numPr>
                <w:ilvl w:val="0"/>
                <w:numId w:val="9"/>
              </w:numPr>
              <w:ind w:left="57" w:right="57" w:hanging="3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умение ориентироваться во всем массиве изучаемого </w:t>
            </w:r>
            <w:proofErr w:type="gramStart"/>
            <w:r w:rsidRPr="006C33EE">
              <w:rPr>
                <w:sz w:val="24"/>
                <w:szCs w:val="24"/>
              </w:rPr>
              <w:t>материала,  соотносить</w:t>
            </w:r>
            <w:proofErr w:type="gramEnd"/>
            <w:r w:rsidRPr="006C33EE">
              <w:rPr>
                <w:sz w:val="24"/>
                <w:szCs w:val="24"/>
              </w:rPr>
              <w:t xml:space="preserve"> новый материал с пройденным; </w:t>
            </w:r>
          </w:p>
          <w:p w:rsidR="00701A36" w:rsidRPr="006C33EE" w:rsidRDefault="00701A36" w:rsidP="006C33EE">
            <w:pPr>
              <w:numPr>
                <w:ilvl w:val="0"/>
                <w:numId w:val="9"/>
              </w:num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наличие конспекта источников по теме, изучаемой самостоятельно студентом;</w:t>
            </w:r>
          </w:p>
          <w:p w:rsidR="00701A36" w:rsidRPr="006C33EE" w:rsidRDefault="00701A36" w:rsidP="006C33EE">
            <w:pPr>
              <w:numPr>
                <w:ilvl w:val="0"/>
                <w:numId w:val="9"/>
              </w:numPr>
              <w:ind w:left="57" w:right="57" w:hanging="3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lastRenderedPageBreak/>
              <w:t>умение использовать категориальный аппарат эстетики;</w:t>
            </w:r>
          </w:p>
          <w:p w:rsidR="00701A36" w:rsidRPr="006C33EE" w:rsidRDefault="00701A36" w:rsidP="006C3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ind w:left="57" w:right="57" w:hanging="3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умение сформировать и обосновать свою позицию, аргументировать ее; </w:t>
            </w:r>
          </w:p>
          <w:p w:rsidR="00701A36" w:rsidRPr="006C33EE" w:rsidRDefault="00701A36" w:rsidP="006C33EE">
            <w:pPr>
              <w:numPr>
                <w:ilvl w:val="0"/>
                <w:numId w:val="9"/>
              </w:numPr>
              <w:ind w:left="57" w:right="57" w:hanging="3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умение сформулировать общие выводы и тезисы по выбранной теме</w:t>
            </w:r>
          </w:p>
          <w:p w:rsidR="00701A36" w:rsidRPr="006C33EE" w:rsidRDefault="00701A36" w:rsidP="006C33EE">
            <w:pPr>
              <w:numPr>
                <w:ilvl w:val="0"/>
                <w:numId w:val="9"/>
              </w:numPr>
              <w:ind w:left="57" w:right="57" w:hanging="3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оформление конспектов в соответствии с требованиями</w:t>
            </w:r>
          </w:p>
        </w:tc>
        <w:tc>
          <w:tcPr>
            <w:tcW w:w="739" w:type="pct"/>
          </w:tcPr>
          <w:p w:rsidR="00701A36" w:rsidRPr="006C33EE" w:rsidRDefault="00E34A79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lastRenderedPageBreak/>
              <w:t>зачет/незачет</w:t>
            </w:r>
          </w:p>
        </w:tc>
      </w:tr>
      <w:tr w:rsidR="00701A36" w:rsidRPr="006C33EE" w:rsidTr="00945CBC">
        <w:tc>
          <w:tcPr>
            <w:tcW w:w="4261" w:type="pct"/>
            <w:tcBorders>
              <w:bottom w:val="single" w:sz="4" w:space="0" w:color="auto"/>
            </w:tcBorders>
          </w:tcPr>
          <w:p w:rsidR="00701A36" w:rsidRPr="006C33EE" w:rsidRDefault="00701A36" w:rsidP="006C33EE">
            <w:pPr>
              <w:numPr>
                <w:ilvl w:val="0"/>
                <w:numId w:val="11"/>
              </w:numPr>
              <w:tabs>
                <w:tab w:val="clear" w:pos="1152"/>
                <w:tab w:val="num" w:pos="720"/>
              </w:tabs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lastRenderedPageBreak/>
              <w:t>выступление с сообщением по одному из вопросов семинарского занятия;</w:t>
            </w:r>
          </w:p>
          <w:p w:rsidR="00701A36" w:rsidRPr="006C33EE" w:rsidRDefault="00701A36" w:rsidP="006C33EE">
            <w:pPr>
              <w:numPr>
                <w:ilvl w:val="0"/>
                <w:numId w:val="11"/>
              </w:numPr>
              <w:tabs>
                <w:tab w:val="clear" w:pos="1152"/>
                <w:tab w:val="num" w:pos="720"/>
              </w:tabs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использование дополнительной рекомендуемой литературы по изучаемой теме; </w:t>
            </w:r>
          </w:p>
          <w:p w:rsidR="00701A36" w:rsidRPr="006C33EE" w:rsidRDefault="00701A36" w:rsidP="006C33EE">
            <w:pPr>
              <w:numPr>
                <w:ilvl w:val="0"/>
                <w:numId w:val="11"/>
              </w:numPr>
              <w:tabs>
                <w:tab w:val="clear" w:pos="1152"/>
                <w:tab w:val="num" w:pos="360"/>
              </w:tabs>
              <w:ind w:left="57" w:right="57" w:firstLine="0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умение достаточно полно раскрыть тему; </w:t>
            </w:r>
          </w:p>
          <w:p w:rsidR="00701A36" w:rsidRPr="006C33EE" w:rsidRDefault="00701A36" w:rsidP="006C33EE">
            <w:pPr>
              <w:numPr>
                <w:ilvl w:val="0"/>
                <w:numId w:val="10"/>
              </w:num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умение использовать категориальный аппарат этики;</w:t>
            </w:r>
          </w:p>
          <w:p w:rsidR="00701A36" w:rsidRPr="006C33EE" w:rsidRDefault="00701A36" w:rsidP="006C33EE">
            <w:pPr>
              <w:numPr>
                <w:ilvl w:val="0"/>
                <w:numId w:val="10"/>
              </w:num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наличие конспекта источников по изучаемой теме</w:t>
            </w:r>
          </w:p>
        </w:tc>
        <w:tc>
          <w:tcPr>
            <w:tcW w:w="739" w:type="pct"/>
          </w:tcPr>
          <w:p w:rsidR="00701A36" w:rsidRPr="006C33EE" w:rsidRDefault="00E34A79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зачет/незачет</w:t>
            </w:r>
          </w:p>
        </w:tc>
      </w:tr>
      <w:tr w:rsidR="00701A36" w:rsidRPr="006C33EE" w:rsidTr="00945CBC">
        <w:tc>
          <w:tcPr>
            <w:tcW w:w="4261" w:type="pct"/>
            <w:tcBorders>
              <w:bottom w:val="nil"/>
            </w:tcBorders>
          </w:tcPr>
          <w:p w:rsidR="00701A36" w:rsidRPr="006C33EE" w:rsidRDefault="00701A36" w:rsidP="006C33EE">
            <w:pPr>
              <w:numPr>
                <w:ilvl w:val="0"/>
                <w:numId w:val="12"/>
              </w:numPr>
              <w:tabs>
                <w:tab w:val="clear" w:pos="1008"/>
              </w:tabs>
              <w:ind w:left="57" w:right="57" w:hanging="283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выступление с сообщением по одному из вопросов семинарского занятия;</w:t>
            </w:r>
          </w:p>
          <w:p w:rsidR="00701A36" w:rsidRPr="006C33EE" w:rsidRDefault="00701A36" w:rsidP="006C33EE">
            <w:pPr>
              <w:numPr>
                <w:ilvl w:val="0"/>
                <w:numId w:val="12"/>
              </w:numPr>
              <w:tabs>
                <w:tab w:val="clear" w:pos="1008"/>
              </w:tabs>
              <w:ind w:left="57" w:right="57" w:hanging="582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умение достаточно полно раскрыть тему; </w:t>
            </w:r>
          </w:p>
        </w:tc>
        <w:tc>
          <w:tcPr>
            <w:tcW w:w="739" w:type="pct"/>
          </w:tcPr>
          <w:p w:rsidR="00701A36" w:rsidRPr="006C33EE" w:rsidRDefault="00E34A79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зачет/незачет</w:t>
            </w:r>
          </w:p>
        </w:tc>
      </w:tr>
      <w:tr w:rsidR="00701A36" w:rsidRPr="006C33EE" w:rsidTr="00945CBC">
        <w:tc>
          <w:tcPr>
            <w:tcW w:w="4261" w:type="pct"/>
            <w:tcBorders>
              <w:bottom w:val="nil"/>
            </w:tcBorders>
          </w:tcPr>
          <w:p w:rsidR="00701A36" w:rsidRPr="006C33EE" w:rsidRDefault="00701A36" w:rsidP="006C33EE">
            <w:pPr>
              <w:widowControl w:val="0"/>
              <w:numPr>
                <w:ilvl w:val="0"/>
                <w:numId w:val="18"/>
              </w:numPr>
              <w:suppressAutoHyphens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bCs/>
                <w:sz w:val="24"/>
                <w:szCs w:val="24"/>
              </w:rPr>
              <w:t xml:space="preserve">Незнание большей части вопроса, ошибки в использовании понятийного инструментария, неуверенное и непоследовательное изложение материала </w:t>
            </w:r>
          </w:p>
        </w:tc>
        <w:tc>
          <w:tcPr>
            <w:tcW w:w="739" w:type="pct"/>
          </w:tcPr>
          <w:p w:rsidR="00701A36" w:rsidRPr="006C33EE" w:rsidRDefault="00E34A79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незачет</w:t>
            </w:r>
          </w:p>
        </w:tc>
      </w:tr>
      <w:tr w:rsidR="00701A36" w:rsidRPr="006C33EE" w:rsidTr="00945CBC">
        <w:tc>
          <w:tcPr>
            <w:tcW w:w="5000" w:type="pct"/>
            <w:gridSpan w:val="2"/>
          </w:tcPr>
          <w:p w:rsidR="00701A36" w:rsidRPr="006C33EE" w:rsidRDefault="00701A36" w:rsidP="006C33EE">
            <w:pPr>
              <w:pStyle w:val="Default"/>
              <w:ind w:left="57" w:right="57"/>
              <w:jc w:val="both"/>
              <w:rPr>
                <w:b/>
              </w:rPr>
            </w:pPr>
          </w:p>
        </w:tc>
      </w:tr>
    </w:tbl>
    <w:p w:rsidR="00701A36" w:rsidRPr="006C33EE" w:rsidRDefault="00701A36" w:rsidP="006C33EE">
      <w:pPr>
        <w:widowControl w:val="0"/>
        <w:ind w:left="57" w:right="57"/>
        <w:jc w:val="both"/>
        <w:rPr>
          <w:b/>
          <w:sz w:val="24"/>
          <w:szCs w:val="24"/>
          <w:lang w:val="en-US"/>
        </w:rPr>
      </w:pPr>
    </w:p>
    <w:p w:rsidR="00701A36" w:rsidRPr="006C33EE" w:rsidRDefault="00701A36" w:rsidP="006C33EE">
      <w:pPr>
        <w:widowControl w:val="0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  <w:lang w:val="en-US"/>
        </w:rPr>
        <w:t>V</w:t>
      </w:r>
      <w:r w:rsidRPr="006C33EE">
        <w:rPr>
          <w:b/>
          <w:sz w:val="24"/>
          <w:szCs w:val="24"/>
        </w:rPr>
        <w:t xml:space="preserve">.5. Примеры тестов для самопроверки </w:t>
      </w:r>
    </w:p>
    <w:p w:rsidR="00701A36" w:rsidRPr="006C33EE" w:rsidRDefault="00701A36" w:rsidP="006C33EE">
      <w:pPr>
        <w:widowControl w:val="0"/>
        <w:ind w:left="57" w:right="57"/>
        <w:jc w:val="both"/>
        <w:rPr>
          <w:b/>
          <w:sz w:val="24"/>
          <w:szCs w:val="24"/>
        </w:rPr>
      </w:pPr>
      <w:r w:rsidRPr="006C33EE">
        <w:rPr>
          <w:sz w:val="24"/>
          <w:szCs w:val="24"/>
        </w:rPr>
        <w:t xml:space="preserve">В качестве самопроверки знаний по курсу </w:t>
      </w:r>
      <w:proofErr w:type="gramStart"/>
      <w:r w:rsidRPr="006C33EE">
        <w:rPr>
          <w:sz w:val="24"/>
          <w:szCs w:val="24"/>
        </w:rPr>
        <w:t>рекомендуется  воспользоваться</w:t>
      </w:r>
      <w:proofErr w:type="gramEnd"/>
      <w:r w:rsidRPr="006C33EE">
        <w:rPr>
          <w:sz w:val="24"/>
          <w:szCs w:val="24"/>
        </w:rPr>
        <w:t xml:space="preserve"> предложенными тестами.</w:t>
      </w:r>
    </w:p>
    <w:p w:rsidR="00701A36" w:rsidRPr="006C33EE" w:rsidRDefault="00701A36" w:rsidP="006C33EE">
      <w:pPr>
        <w:pStyle w:val="a6"/>
        <w:ind w:left="57" w:right="57"/>
        <w:jc w:val="both"/>
        <w:outlineLvl w:val="0"/>
        <w:rPr>
          <w:b/>
          <w:i/>
          <w:sz w:val="24"/>
          <w:szCs w:val="24"/>
        </w:rPr>
      </w:pPr>
      <w:r w:rsidRPr="006C33EE">
        <w:rPr>
          <w:b/>
          <w:i/>
          <w:sz w:val="24"/>
          <w:szCs w:val="24"/>
        </w:rPr>
        <w:t>Выберите один правильный ответ:</w:t>
      </w:r>
    </w:p>
    <w:p w:rsidR="00701A36" w:rsidRPr="006C33EE" w:rsidRDefault="00701A36" w:rsidP="006C33EE">
      <w:pPr>
        <w:pStyle w:val="11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 xml:space="preserve">1.  Концепция эстетики как науки о совершенстве чувственного </w:t>
      </w:r>
      <w:proofErr w:type="gramStart"/>
      <w:r w:rsidRPr="006C33EE">
        <w:rPr>
          <w:b/>
          <w:sz w:val="24"/>
          <w:szCs w:val="24"/>
        </w:rPr>
        <w:t>познания  принадлежит</w:t>
      </w:r>
      <w:proofErr w:type="gramEnd"/>
      <w:r w:rsidRPr="006C33EE">
        <w:rPr>
          <w:b/>
          <w:sz w:val="24"/>
          <w:szCs w:val="24"/>
        </w:rPr>
        <w:t>: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а) Ж. Руссо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б) </w:t>
      </w:r>
      <w:proofErr w:type="spellStart"/>
      <w:r w:rsidRPr="006C33EE">
        <w:rPr>
          <w:sz w:val="24"/>
          <w:szCs w:val="24"/>
        </w:rPr>
        <w:t>А.Камю</w:t>
      </w:r>
      <w:proofErr w:type="spellEnd"/>
    </w:p>
    <w:p w:rsidR="00701A36" w:rsidRPr="00876E4A" w:rsidRDefault="00701A36" w:rsidP="006C33EE">
      <w:pPr>
        <w:pStyle w:val="11"/>
        <w:ind w:left="57" w:right="57"/>
        <w:jc w:val="both"/>
        <w:rPr>
          <w:i/>
          <w:sz w:val="24"/>
          <w:szCs w:val="24"/>
        </w:rPr>
      </w:pPr>
      <w:r w:rsidRPr="00876E4A">
        <w:rPr>
          <w:i/>
          <w:sz w:val="24"/>
          <w:szCs w:val="24"/>
        </w:rPr>
        <w:t xml:space="preserve">в) </w:t>
      </w:r>
      <w:proofErr w:type="spellStart"/>
      <w:r w:rsidRPr="00876E4A">
        <w:rPr>
          <w:i/>
          <w:sz w:val="24"/>
          <w:szCs w:val="24"/>
        </w:rPr>
        <w:t>А.Баумгартену</w:t>
      </w:r>
      <w:proofErr w:type="spellEnd"/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г) </w:t>
      </w:r>
      <w:proofErr w:type="spellStart"/>
      <w:r w:rsidRPr="006C33EE">
        <w:rPr>
          <w:sz w:val="24"/>
          <w:szCs w:val="24"/>
        </w:rPr>
        <w:t>Р.Ингардену</w:t>
      </w:r>
      <w:proofErr w:type="spellEnd"/>
    </w:p>
    <w:p w:rsidR="00701A36" w:rsidRPr="006C33EE" w:rsidRDefault="00701A36" w:rsidP="006C33EE">
      <w:pPr>
        <w:pStyle w:val="11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 xml:space="preserve">2. Специфика эстетического отношения человека к </w:t>
      </w:r>
      <w:proofErr w:type="gramStart"/>
      <w:r w:rsidRPr="006C33EE">
        <w:rPr>
          <w:b/>
          <w:sz w:val="24"/>
          <w:szCs w:val="24"/>
        </w:rPr>
        <w:t>миру  связана</w:t>
      </w:r>
      <w:proofErr w:type="gramEnd"/>
      <w:r w:rsidRPr="006C33EE">
        <w:rPr>
          <w:b/>
          <w:sz w:val="24"/>
          <w:szCs w:val="24"/>
        </w:rPr>
        <w:t xml:space="preserve"> с: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а) практическим интересом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б) незаинтересованным удовольствием</w:t>
      </w:r>
    </w:p>
    <w:p w:rsidR="00701A36" w:rsidRPr="00876E4A" w:rsidRDefault="00701A36" w:rsidP="006C33EE">
      <w:pPr>
        <w:pStyle w:val="11"/>
        <w:ind w:left="57" w:right="57"/>
        <w:jc w:val="both"/>
        <w:rPr>
          <w:i/>
          <w:sz w:val="24"/>
          <w:szCs w:val="24"/>
        </w:rPr>
      </w:pPr>
      <w:r w:rsidRPr="00876E4A">
        <w:rPr>
          <w:i/>
          <w:sz w:val="24"/>
          <w:szCs w:val="24"/>
        </w:rPr>
        <w:t>г) способностью отличать добро от зла</w:t>
      </w:r>
    </w:p>
    <w:p w:rsidR="00701A36" w:rsidRPr="006C33EE" w:rsidRDefault="00701A36" w:rsidP="006C33EE">
      <w:pPr>
        <w:pStyle w:val="11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3. Предметом эстетической рефлексии является: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а) мир выразительных форм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proofErr w:type="gramStart"/>
      <w:r w:rsidRPr="006C33EE">
        <w:rPr>
          <w:sz w:val="24"/>
          <w:szCs w:val="24"/>
        </w:rPr>
        <w:t>б)  мир</w:t>
      </w:r>
      <w:proofErr w:type="gramEnd"/>
      <w:r w:rsidRPr="006C33EE">
        <w:rPr>
          <w:sz w:val="24"/>
          <w:szCs w:val="24"/>
        </w:rPr>
        <w:t xml:space="preserve"> культуры</w:t>
      </w:r>
    </w:p>
    <w:p w:rsidR="00701A36" w:rsidRPr="00876E4A" w:rsidRDefault="00701A36" w:rsidP="006C33EE">
      <w:pPr>
        <w:pStyle w:val="11"/>
        <w:ind w:left="57" w:right="57"/>
        <w:jc w:val="both"/>
        <w:rPr>
          <w:i/>
          <w:sz w:val="24"/>
          <w:szCs w:val="24"/>
        </w:rPr>
      </w:pPr>
      <w:r w:rsidRPr="00876E4A">
        <w:rPr>
          <w:i/>
          <w:sz w:val="24"/>
          <w:szCs w:val="24"/>
        </w:rPr>
        <w:t>в) сфера морали: взаимоотношения добра и зла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взаимоотношения между богом и людьми</w:t>
      </w:r>
    </w:p>
    <w:p w:rsidR="00701A36" w:rsidRPr="006C33EE" w:rsidRDefault="00701A36" w:rsidP="006C33EE">
      <w:pPr>
        <w:pStyle w:val="11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 xml:space="preserve">4. Центральным    эстетическим </w:t>
      </w:r>
      <w:proofErr w:type="gramStart"/>
      <w:r w:rsidRPr="006C33EE">
        <w:rPr>
          <w:b/>
          <w:sz w:val="24"/>
          <w:szCs w:val="24"/>
        </w:rPr>
        <w:t>понятием  является</w:t>
      </w:r>
      <w:proofErr w:type="gramEnd"/>
      <w:r w:rsidRPr="006C33EE">
        <w:rPr>
          <w:b/>
          <w:sz w:val="24"/>
          <w:szCs w:val="24"/>
        </w:rPr>
        <w:t xml:space="preserve">: 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а) «нравственное»</w:t>
      </w:r>
    </w:p>
    <w:p w:rsidR="00701A36" w:rsidRPr="00876E4A" w:rsidRDefault="00701A36" w:rsidP="006C33EE">
      <w:pPr>
        <w:pStyle w:val="11"/>
        <w:ind w:left="57" w:right="57"/>
        <w:jc w:val="both"/>
        <w:rPr>
          <w:i/>
          <w:sz w:val="24"/>
          <w:szCs w:val="24"/>
        </w:rPr>
      </w:pPr>
      <w:r w:rsidRPr="00876E4A">
        <w:rPr>
          <w:i/>
          <w:sz w:val="24"/>
          <w:szCs w:val="24"/>
        </w:rPr>
        <w:t>б) «прекрасное»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в) «возвышенное»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«выразительное»</w:t>
      </w:r>
    </w:p>
    <w:p w:rsidR="00701A36" w:rsidRPr="006C33EE" w:rsidRDefault="00701A36" w:rsidP="006C33EE">
      <w:pPr>
        <w:pStyle w:val="11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5. Античная эстетическая мысль развивалась в имплицитной форме в рамках: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а) теологии</w:t>
      </w:r>
    </w:p>
    <w:p w:rsidR="00701A36" w:rsidRPr="00876E4A" w:rsidRDefault="00701A36" w:rsidP="006C33EE">
      <w:pPr>
        <w:pStyle w:val="11"/>
        <w:ind w:left="57" w:right="57"/>
        <w:jc w:val="both"/>
        <w:rPr>
          <w:i/>
          <w:sz w:val="24"/>
          <w:szCs w:val="24"/>
        </w:rPr>
      </w:pPr>
      <w:r w:rsidRPr="00876E4A">
        <w:rPr>
          <w:i/>
          <w:sz w:val="24"/>
          <w:szCs w:val="24"/>
        </w:rPr>
        <w:t>б) философии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в) художественной практики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физики</w:t>
      </w:r>
    </w:p>
    <w:p w:rsidR="00701A36" w:rsidRPr="006C33EE" w:rsidRDefault="00701A36" w:rsidP="006C33EE">
      <w:pPr>
        <w:pStyle w:val="11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6. Средневековая эстетическая мысль развивалась главным образом в рамках</w:t>
      </w:r>
    </w:p>
    <w:p w:rsidR="00701A36" w:rsidRPr="00876E4A" w:rsidRDefault="00701A36" w:rsidP="006C33EE">
      <w:pPr>
        <w:pStyle w:val="11"/>
        <w:ind w:left="57" w:right="57"/>
        <w:jc w:val="both"/>
        <w:rPr>
          <w:i/>
          <w:sz w:val="24"/>
          <w:szCs w:val="24"/>
        </w:rPr>
      </w:pPr>
      <w:r w:rsidRPr="00876E4A">
        <w:rPr>
          <w:i/>
          <w:sz w:val="24"/>
          <w:szCs w:val="24"/>
        </w:rPr>
        <w:t>а) теологии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б) философии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в) теогонии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lastRenderedPageBreak/>
        <w:t xml:space="preserve">г) математики 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b/>
          <w:sz w:val="24"/>
          <w:szCs w:val="24"/>
        </w:rPr>
        <w:t>7. Вытеснение на периферию анализа базовой эстетической категории «прекрасное»</w:t>
      </w:r>
      <w:r w:rsidRPr="006C33EE">
        <w:rPr>
          <w:sz w:val="24"/>
          <w:szCs w:val="24"/>
        </w:rPr>
        <w:t xml:space="preserve"> характерно для: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а) эстетики Ренессанса</w:t>
      </w:r>
    </w:p>
    <w:p w:rsidR="00701A36" w:rsidRPr="00876E4A" w:rsidRDefault="00701A36" w:rsidP="006C33EE">
      <w:pPr>
        <w:pStyle w:val="a7"/>
        <w:ind w:left="57" w:right="57"/>
        <w:jc w:val="both"/>
        <w:rPr>
          <w:i/>
          <w:sz w:val="24"/>
          <w:szCs w:val="24"/>
        </w:rPr>
      </w:pPr>
      <w:r w:rsidRPr="00876E4A">
        <w:rPr>
          <w:i/>
          <w:sz w:val="24"/>
          <w:szCs w:val="24"/>
        </w:rPr>
        <w:t xml:space="preserve">б) неклассической эстетики </w:t>
      </w:r>
      <w:r w:rsidRPr="00876E4A">
        <w:rPr>
          <w:i/>
          <w:sz w:val="24"/>
          <w:szCs w:val="24"/>
          <w:lang w:val="en-US"/>
        </w:rPr>
        <w:t>XIX</w:t>
      </w:r>
      <w:r w:rsidRPr="00876E4A">
        <w:rPr>
          <w:i/>
          <w:sz w:val="24"/>
          <w:szCs w:val="24"/>
        </w:rPr>
        <w:t xml:space="preserve">- </w:t>
      </w:r>
      <w:r w:rsidRPr="00876E4A">
        <w:rPr>
          <w:i/>
          <w:sz w:val="24"/>
          <w:szCs w:val="24"/>
          <w:lang w:val="en-US"/>
        </w:rPr>
        <w:t>XX</w:t>
      </w:r>
      <w:r w:rsidRPr="00876E4A">
        <w:rPr>
          <w:i/>
          <w:sz w:val="24"/>
          <w:szCs w:val="24"/>
        </w:rPr>
        <w:t xml:space="preserve"> в.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в) античной эстетики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эстетики западноевропейского Средневековья</w:t>
      </w:r>
    </w:p>
    <w:p w:rsidR="00701A36" w:rsidRPr="006C33EE" w:rsidRDefault="00701A36" w:rsidP="006C33EE">
      <w:pPr>
        <w:pStyle w:val="a7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8. Аристотель обозначил отражающую и подражающую природу искусства как принцип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а) </w:t>
      </w:r>
      <w:proofErr w:type="spellStart"/>
      <w:r w:rsidRPr="006C33EE">
        <w:rPr>
          <w:sz w:val="24"/>
          <w:szCs w:val="24"/>
        </w:rPr>
        <w:t>мимесиса</w:t>
      </w:r>
      <w:proofErr w:type="spellEnd"/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б) </w:t>
      </w:r>
      <w:proofErr w:type="spellStart"/>
      <w:r w:rsidRPr="006C33EE">
        <w:rPr>
          <w:sz w:val="24"/>
          <w:szCs w:val="24"/>
        </w:rPr>
        <w:t>калокагатии</w:t>
      </w:r>
      <w:proofErr w:type="spellEnd"/>
    </w:p>
    <w:p w:rsidR="00701A36" w:rsidRPr="00945CBC" w:rsidRDefault="00701A36" w:rsidP="006C33EE">
      <w:pPr>
        <w:pStyle w:val="a7"/>
        <w:ind w:left="57" w:right="57"/>
        <w:jc w:val="both"/>
        <w:rPr>
          <w:i/>
          <w:sz w:val="24"/>
          <w:szCs w:val="24"/>
        </w:rPr>
      </w:pPr>
      <w:r w:rsidRPr="00945CBC">
        <w:rPr>
          <w:i/>
          <w:sz w:val="24"/>
          <w:szCs w:val="24"/>
        </w:rPr>
        <w:t>в) катарсиса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энтелехии</w:t>
      </w:r>
    </w:p>
    <w:p w:rsidR="00701A36" w:rsidRPr="006C33EE" w:rsidRDefault="00701A36" w:rsidP="006C33EE">
      <w:pPr>
        <w:pStyle w:val="a7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9. Выдающиеся драматурги античности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а) Платон, Аристотель</w:t>
      </w:r>
    </w:p>
    <w:p w:rsidR="00701A36" w:rsidRPr="00945CBC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945CBC">
        <w:rPr>
          <w:sz w:val="24"/>
          <w:szCs w:val="24"/>
        </w:rPr>
        <w:t xml:space="preserve">б) Фидий, </w:t>
      </w:r>
      <w:proofErr w:type="spellStart"/>
      <w:r w:rsidRPr="00945CBC">
        <w:rPr>
          <w:sz w:val="24"/>
          <w:szCs w:val="24"/>
        </w:rPr>
        <w:t>Поликлет</w:t>
      </w:r>
      <w:proofErr w:type="spellEnd"/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в) </w:t>
      </w:r>
      <w:proofErr w:type="spellStart"/>
      <w:r w:rsidRPr="006C33EE">
        <w:rPr>
          <w:sz w:val="24"/>
          <w:szCs w:val="24"/>
        </w:rPr>
        <w:t>Полигнот</w:t>
      </w:r>
      <w:proofErr w:type="spellEnd"/>
      <w:r w:rsidRPr="006C33EE">
        <w:rPr>
          <w:sz w:val="24"/>
          <w:szCs w:val="24"/>
        </w:rPr>
        <w:t xml:space="preserve">, </w:t>
      </w:r>
      <w:proofErr w:type="spellStart"/>
      <w:r w:rsidRPr="006C33EE">
        <w:rPr>
          <w:sz w:val="24"/>
          <w:szCs w:val="24"/>
        </w:rPr>
        <w:t>Зевксис</w:t>
      </w:r>
      <w:proofErr w:type="spellEnd"/>
    </w:p>
    <w:p w:rsidR="00701A36" w:rsidRPr="00945CBC" w:rsidRDefault="00701A36" w:rsidP="006C33EE">
      <w:pPr>
        <w:pStyle w:val="a7"/>
        <w:ind w:left="57" w:right="57"/>
        <w:jc w:val="both"/>
        <w:rPr>
          <w:i/>
          <w:sz w:val="24"/>
          <w:szCs w:val="24"/>
        </w:rPr>
      </w:pPr>
      <w:r w:rsidRPr="00945CBC">
        <w:rPr>
          <w:i/>
          <w:sz w:val="24"/>
          <w:szCs w:val="24"/>
        </w:rPr>
        <w:t>г) Еврипид, Аристофан</w:t>
      </w:r>
    </w:p>
    <w:p w:rsidR="00701A36" w:rsidRPr="006C33EE" w:rsidRDefault="00701A36" w:rsidP="006C33EE">
      <w:pPr>
        <w:pStyle w:val="a7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10. Выдающиеся художники античности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а) Платон, Аристотель</w:t>
      </w:r>
    </w:p>
    <w:p w:rsidR="00701A36" w:rsidRPr="00945CBC" w:rsidRDefault="00701A36" w:rsidP="006C33EE">
      <w:pPr>
        <w:pStyle w:val="a7"/>
        <w:ind w:left="57" w:right="57"/>
        <w:jc w:val="both"/>
        <w:rPr>
          <w:i/>
          <w:sz w:val="24"/>
          <w:szCs w:val="24"/>
        </w:rPr>
      </w:pPr>
      <w:r w:rsidRPr="00945CBC">
        <w:rPr>
          <w:i/>
          <w:sz w:val="24"/>
          <w:szCs w:val="24"/>
        </w:rPr>
        <w:t xml:space="preserve">б) Фидий, </w:t>
      </w:r>
      <w:proofErr w:type="spellStart"/>
      <w:r w:rsidRPr="00945CBC">
        <w:rPr>
          <w:i/>
          <w:sz w:val="24"/>
          <w:szCs w:val="24"/>
        </w:rPr>
        <w:t>Поликлет</w:t>
      </w:r>
      <w:proofErr w:type="spellEnd"/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в) </w:t>
      </w:r>
      <w:proofErr w:type="spellStart"/>
      <w:r w:rsidRPr="006C33EE">
        <w:rPr>
          <w:sz w:val="24"/>
          <w:szCs w:val="24"/>
        </w:rPr>
        <w:t>Полигнот</w:t>
      </w:r>
      <w:proofErr w:type="spellEnd"/>
      <w:r w:rsidRPr="006C33EE">
        <w:rPr>
          <w:sz w:val="24"/>
          <w:szCs w:val="24"/>
        </w:rPr>
        <w:t xml:space="preserve">, </w:t>
      </w:r>
      <w:proofErr w:type="spellStart"/>
      <w:r w:rsidRPr="006C33EE">
        <w:rPr>
          <w:sz w:val="24"/>
          <w:szCs w:val="24"/>
        </w:rPr>
        <w:t>Зевксис</w:t>
      </w:r>
      <w:proofErr w:type="spellEnd"/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Еврипид, Аристофан</w:t>
      </w:r>
    </w:p>
    <w:p w:rsidR="00701A36" w:rsidRPr="006C33EE" w:rsidRDefault="00701A36" w:rsidP="006C33EE">
      <w:pPr>
        <w:pStyle w:val="a7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11. Великие античные скульпторы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а) Платон, Аристотель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б) Фидий, </w:t>
      </w:r>
      <w:proofErr w:type="spellStart"/>
      <w:r w:rsidRPr="006C33EE">
        <w:rPr>
          <w:sz w:val="24"/>
          <w:szCs w:val="24"/>
        </w:rPr>
        <w:t>Поликлет</w:t>
      </w:r>
      <w:proofErr w:type="spellEnd"/>
    </w:p>
    <w:p w:rsidR="00701A36" w:rsidRPr="00945CBC" w:rsidRDefault="00701A36" w:rsidP="006C33EE">
      <w:pPr>
        <w:pStyle w:val="a7"/>
        <w:ind w:left="57" w:right="57"/>
        <w:jc w:val="both"/>
        <w:rPr>
          <w:i/>
          <w:sz w:val="24"/>
          <w:szCs w:val="24"/>
        </w:rPr>
      </w:pPr>
      <w:r w:rsidRPr="00945CBC">
        <w:rPr>
          <w:i/>
          <w:sz w:val="24"/>
          <w:szCs w:val="24"/>
        </w:rPr>
        <w:t xml:space="preserve">в) </w:t>
      </w:r>
      <w:proofErr w:type="spellStart"/>
      <w:r w:rsidRPr="00945CBC">
        <w:rPr>
          <w:i/>
          <w:sz w:val="24"/>
          <w:szCs w:val="24"/>
        </w:rPr>
        <w:t>Полигнот</w:t>
      </w:r>
      <w:proofErr w:type="spellEnd"/>
      <w:r w:rsidRPr="00945CBC">
        <w:rPr>
          <w:i/>
          <w:sz w:val="24"/>
          <w:szCs w:val="24"/>
        </w:rPr>
        <w:t xml:space="preserve">, </w:t>
      </w:r>
      <w:proofErr w:type="spellStart"/>
      <w:r w:rsidRPr="00945CBC">
        <w:rPr>
          <w:i/>
          <w:sz w:val="24"/>
          <w:szCs w:val="24"/>
        </w:rPr>
        <w:t>Зевксис</w:t>
      </w:r>
      <w:proofErr w:type="spellEnd"/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Еврипид, Аристофан</w:t>
      </w:r>
    </w:p>
    <w:p w:rsidR="00701A36" w:rsidRPr="006C33EE" w:rsidRDefault="00701A36" w:rsidP="006C33EE">
      <w:pPr>
        <w:pStyle w:val="a7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12. Пинакотека – это</w:t>
      </w:r>
    </w:p>
    <w:p w:rsidR="00701A36" w:rsidRPr="00945CBC" w:rsidRDefault="00701A36" w:rsidP="006C33EE">
      <w:pPr>
        <w:pStyle w:val="a7"/>
        <w:ind w:left="57" w:right="57"/>
        <w:jc w:val="both"/>
        <w:rPr>
          <w:i/>
          <w:sz w:val="24"/>
          <w:szCs w:val="24"/>
        </w:rPr>
      </w:pPr>
      <w:r w:rsidRPr="00945CBC">
        <w:rPr>
          <w:i/>
          <w:sz w:val="24"/>
          <w:szCs w:val="24"/>
        </w:rPr>
        <w:t>а) помещение для хранения картин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б) помещение для хранения вин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в) помещение для хранения книг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помещение для хранения технических изобретений</w:t>
      </w:r>
    </w:p>
    <w:p w:rsidR="00701A36" w:rsidRPr="006C33EE" w:rsidRDefault="00701A36" w:rsidP="006C33EE">
      <w:pPr>
        <w:pStyle w:val="a7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13. Лады древнегреческой музыки: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а) ионический, дорический, коринфский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б) дорийский, лидийский, фригийский</w:t>
      </w:r>
    </w:p>
    <w:p w:rsidR="00701A36" w:rsidRPr="00945CBC" w:rsidRDefault="00701A36" w:rsidP="006C33EE">
      <w:pPr>
        <w:pStyle w:val="a7"/>
        <w:ind w:left="57" w:right="57"/>
        <w:jc w:val="both"/>
        <w:rPr>
          <w:i/>
          <w:sz w:val="24"/>
          <w:szCs w:val="24"/>
        </w:rPr>
      </w:pPr>
      <w:r w:rsidRPr="00945CBC">
        <w:rPr>
          <w:i/>
          <w:sz w:val="24"/>
          <w:szCs w:val="24"/>
        </w:rPr>
        <w:t>в) тонический, силлабический, силлабо-тонический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афинский, спартанский, микенский</w:t>
      </w:r>
    </w:p>
    <w:p w:rsidR="00701A36" w:rsidRPr="006C33EE" w:rsidRDefault="00701A36" w:rsidP="006C33EE">
      <w:pPr>
        <w:pStyle w:val="a7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 xml:space="preserve">14. </w:t>
      </w:r>
      <w:proofErr w:type="spellStart"/>
      <w:r w:rsidRPr="006C33EE">
        <w:rPr>
          <w:b/>
          <w:sz w:val="24"/>
          <w:szCs w:val="24"/>
        </w:rPr>
        <w:t>Хронотоп</w:t>
      </w:r>
      <w:proofErr w:type="spellEnd"/>
      <w:r w:rsidRPr="006C33EE">
        <w:rPr>
          <w:b/>
          <w:sz w:val="24"/>
          <w:szCs w:val="24"/>
        </w:rPr>
        <w:t xml:space="preserve"> – это:</w:t>
      </w:r>
    </w:p>
    <w:p w:rsidR="00701A36" w:rsidRPr="00945CBC" w:rsidRDefault="00701A36" w:rsidP="006C33EE">
      <w:pPr>
        <w:pStyle w:val="a7"/>
        <w:ind w:left="57" w:right="57"/>
        <w:jc w:val="both"/>
        <w:rPr>
          <w:i/>
          <w:sz w:val="24"/>
          <w:szCs w:val="24"/>
        </w:rPr>
      </w:pPr>
      <w:r w:rsidRPr="00945CBC">
        <w:rPr>
          <w:i/>
          <w:sz w:val="24"/>
          <w:szCs w:val="24"/>
        </w:rPr>
        <w:t>а) пространственно-временная характеристика культуры</w:t>
      </w:r>
    </w:p>
    <w:p w:rsidR="00701A36" w:rsidRPr="00945CBC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945CBC">
        <w:rPr>
          <w:sz w:val="24"/>
          <w:szCs w:val="24"/>
        </w:rPr>
        <w:t>б) диалектика глубины и поверхности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в) конкретно-историческое представление о </w:t>
      </w:r>
      <w:proofErr w:type="gramStart"/>
      <w:r w:rsidRPr="006C33EE">
        <w:rPr>
          <w:sz w:val="24"/>
          <w:szCs w:val="24"/>
        </w:rPr>
        <w:t>времени  культуры</w:t>
      </w:r>
      <w:proofErr w:type="gramEnd"/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конкретно-историческое представление о пространстве культуры</w:t>
      </w:r>
    </w:p>
    <w:p w:rsidR="00701A36" w:rsidRPr="006C33EE" w:rsidRDefault="00701A36" w:rsidP="006C33EE">
      <w:pPr>
        <w:pStyle w:val="a7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15. По канону символики цвета в византийской иконе пурпурный цвет представляет собой:</w:t>
      </w:r>
    </w:p>
    <w:p w:rsidR="00701A36" w:rsidRPr="00945CBC" w:rsidRDefault="00701A36" w:rsidP="006C33EE">
      <w:pPr>
        <w:pStyle w:val="a7"/>
        <w:ind w:left="57" w:right="57"/>
        <w:jc w:val="both"/>
        <w:rPr>
          <w:i/>
          <w:sz w:val="24"/>
          <w:szCs w:val="24"/>
        </w:rPr>
      </w:pPr>
      <w:r w:rsidRPr="00945CBC">
        <w:rPr>
          <w:i/>
          <w:sz w:val="24"/>
          <w:szCs w:val="24"/>
        </w:rPr>
        <w:t>а) символ божественного и императорского достоинства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б) символ жизни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в) символ чистоты, святости и отрешенности от всего мирского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символ смерти</w:t>
      </w:r>
    </w:p>
    <w:p w:rsidR="00701A36" w:rsidRPr="006C33EE" w:rsidRDefault="00701A36" w:rsidP="006C33EE">
      <w:pPr>
        <w:pStyle w:val="a7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16. По канону символики цвета в византийской иконе красный цвет представляет собой: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а) цвет божественного и императорского достоинства</w:t>
      </w:r>
    </w:p>
    <w:p w:rsidR="00701A36" w:rsidRPr="00945CBC" w:rsidRDefault="00701A36" w:rsidP="006C33EE">
      <w:pPr>
        <w:pStyle w:val="a7"/>
        <w:ind w:left="57" w:right="57"/>
        <w:jc w:val="both"/>
        <w:rPr>
          <w:i/>
          <w:sz w:val="24"/>
          <w:szCs w:val="24"/>
        </w:rPr>
      </w:pPr>
      <w:r w:rsidRPr="00945CBC">
        <w:rPr>
          <w:i/>
          <w:sz w:val="24"/>
          <w:szCs w:val="24"/>
        </w:rPr>
        <w:lastRenderedPageBreak/>
        <w:t>б) символ жизни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в) символ чистоты, святости и отрешенности от всего мирского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символ смерти</w:t>
      </w:r>
    </w:p>
    <w:p w:rsidR="00701A36" w:rsidRPr="006C33EE" w:rsidRDefault="00701A36" w:rsidP="006C33EE">
      <w:pPr>
        <w:pStyle w:val="a7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17. По канону символики цвета в византийской иконе белый цвет представляет собой: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а) цвет божественного и императорского достоинства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б) символ жизни</w:t>
      </w:r>
    </w:p>
    <w:p w:rsidR="00701A36" w:rsidRPr="00945CBC" w:rsidRDefault="00701A36" w:rsidP="006C33EE">
      <w:pPr>
        <w:pStyle w:val="a7"/>
        <w:ind w:left="57" w:right="57"/>
        <w:jc w:val="both"/>
        <w:rPr>
          <w:i/>
          <w:sz w:val="24"/>
          <w:szCs w:val="24"/>
        </w:rPr>
      </w:pPr>
      <w:r w:rsidRPr="00945CBC">
        <w:rPr>
          <w:i/>
          <w:sz w:val="24"/>
          <w:szCs w:val="24"/>
        </w:rPr>
        <w:t>в) символ чистоты, святости и отрешенности от всего мирского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символ смерти</w:t>
      </w:r>
    </w:p>
    <w:p w:rsidR="00701A36" w:rsidRPr="006C33EE" w:rsidRDefault="00701A36" w:rsidP="006C33EE">
      <w:pPr>
        <w:pStyle w:val="a7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18. По канону символики цвета в византийской иконе черный цвет представляет собой: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а) символ божественного и императорского достоинства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б) символ жизни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в) символ чистоты, святости и отрешенности от всего мирского</w:t>
      </w:r>
    </w:p>
    <w:p w:rsidR="00701A36" w:rsidRPr="00945CBC" w:rsidRDefault="00701A36" w:rsidP="006C33EE">
      <w:pPr>
        <w:pStyle w:val="a7"/>
        <w:ind w:left="57" w:right="57"/>
        <w:jc w:val="both"/>
        <w:rPr>
          <w:i/>
          <w:sz w:val="24"/>
          <w:szCs w:val="24"/>
        </w:rPr>
      </w:pPr>
      <w:r w:rsidRPr="00945CBC">
        <w:rPr>
          <w:i/>
          <w:sz w:val="24"/>
          <w:szCs w:val="24"/>
        </w:rPr>
        <w:t>г) символ смерти</w:t>
      </w:r>
    </w:p>
    <w:p w:rsidR="00701A36" w:rsidRPr="006C33EE" w:rsidRDefault="00701A36" w:rsidP="006C33EE">
      <w:pPr>
        <w:pStyle w:val="a7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19. Стили западноевропейской средневековой архитектуры</w:t>
      </w:r>
    </w:p>
    <w:p w:rsidR="00701A36" w:rsidRPr="00945CBC" w:rsidRDefault="00701A36" w:rsidP="006C33EE">
      <w:pPr>
        <w:pStyle w:val="a7"/>
        <w:ind w:left="57" w:right="57"/>
        <w:jc w:val="both"/>
        <w:rPr>
          <w:i/>
          <w:sz w:val="24"/>
          <w:szCs w:val="24"/>
        </w:rPr>
      </w:pPr>
      <w:r w:rsidRPr="00945CBC">
        <w:rPr>
          <w:i/>
          <w:sz w:val="24"/>
          <w:szCs w:val="24"/>
        </w:rPr>
        <w:t>а) романский, готический, византийский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б) барокко, классицизм, ренессансный стиль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в) романтический, классический, ренессансный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ионический, дорический, коринфский</w:t>
      </w:r>
    </w:p>
    <w:p w:rsidR="00701A36" w:rsidRPr="006C33EE" w:rsidRDefault="00701A36" w:rsidP="006C33EE">
      <w:pPr>
        <w:pStyle w:val="a7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20. Культурной доминантой античности являлась: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а) религия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б) мифология</w:t>
      </w:r>
    </w:p>
    <w:p w:rsidR="00701A36" w:rsidRPr="00945CBC" w:rsidRDefault="00701A36" w:rsidP="006C33EE">
      <w:pPr>
        <w:pStyle w:val="a7"/>
        <w:ind w:left="57" w:right="57"/>
        <w:jc w:val="both"/>
        <w:rPr>
          <w:i/>
          <w:sz w:val="24"/>
          <w:szCs w:val="24"/>
        </w:rPr>
      </w:pPr>
      <w:r w:rsidRPr="00945CBC">
        <w:rPr>
          <w:i/>
          <w:sz w:val="24"/>
          <w:szCs w:val="24"/>
        </w:rPr>
        <w:t>в) философия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наука</w:t>
      </w:r>
    </w:p>
    <w:p w:rsidR="00701A36" w:rsidRPr="006C33EE" w:rsidRDefault="00701A36" w:rsidP="006C33EE">
      <w:pPr>
        <w:pStyle w:val="a7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21. Культурной доминантой Западноевропейского Средневековья являлась?</w:t>
      </w:r>
    </w:p>
    <w:p w:rsidR="00701A36" w:rsidRPr="00945CBC" w:rsidRDefault="00701A36" w:rsidP="006C33EE">
      <w:pPr>
        <w:pStyle w:val="a7"/>
        <w:ind w:left="57" w:right="57"/>
        <w:jc w:val="both"/>
        <w:rPr>
          <w:i/>
          <w:sz w:val="24"/>
          <w:szCs w:val="24"/>
        </w:rPr>
      </w:pPr>
      <w:r w:rsidRPr="00945CBC">
        <w:rPr>
          <w:i/>
          <w:sz w:val="24"/>
          <w:szCs w:val="24"/>
        </w:rPr>
        <w:t>а) религия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б) мифология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в) философия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наука</w:t>
      </w:r>
    </w:p>
    <w:p w:rsidR="00701A36" w:rsidRPr="006C33EE" w:rsidRDefault="00701A36" w:rsidP="006C33EE">
      <w:pPr>
        <w:pStyle w:val="a7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22. Культурной доминантой Западноевропейского Возрождения являлась: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а) религия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б) мифология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в) философия</w:t>
      </w:r>
    </w:p>
    <w:p w:rsidR="00701A36" w:rsidRPr="00945CBC" w:rsidRDefault="00701A36" w:rsidP="006C33EE">
      <w:pPr>
        <w:pStyle w:val="a7"/>
        <w:ind w:left="57" w:right="57"/>
        <w:jc w:val="both"/>
        <w:rPr>
          <w:i/>
          <w:sz w:val="24"/>
          <w:szCs w:val="24"/>
        </w:rPr>
      </w:pPr>
      <w:r w:rsidRPr="00945CBC">
        <w:rPr>
          <w:i/>
          <w:sz w:val="24"/>
          <w:szCs w:val="24"/>
        </w:rPr>
        <w:t>г) искусство</w:t>
      </w:r>
    </w:p>
    <w:p w:rsidR="00701A36" w:rsidRPr="006C33EE" w:rsidRDefault="00701A36" w:rsidP="006C33EE">
      <w:pPr>
        <w:pStyle w:val="a7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23. Культурная доминанта Нового времени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а) религия</w:t>
      </w:r>
    </w:p>
    <w:p w:rsidR="00701A36" w:rsidRPr="00945CBC" w:rsidRDefault="00701A36" w:rsidP="006C33EE">
      <w:pPr>
        <w:pStyle w:val="a7"/>
        <w:ind w:left="57" w:right="57"/>
        <w:jc w:val="both"/>
        <w:rPr>
          <w:i/>
          <w:sz w:val="24"/>
          <w:szCs w:val="24"/>
        </w:rPr>
      </w:pPr>
      <w:r w:rsidRPr="00945CBC">
        <w:rPr>
          <w:i/>
          <w:sz w:val="24"/>
          <w:szCs w:val="24"/>
        </w:rPr>
        <w:t>б) наука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в) философия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искусство</w:t>
      </w:r>
    </w:p>
    <w:p w:rsidR="00701A36" w:rsidRPr="006C33EE" w:rsidRDefault="00701A36" w:rsidP="006C33EE">
      <w:pPr>
        <w:pStyle w:val="a6"/>
        <w:widowControl w:val="0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24.Философ, считавший, что с помощью искусства люди украшают цепи своего рабства:</w:t>
      </w:r>
    </w:p>
    <w:p w:rsidR="00701A36" w:rsidRPr="006C33EE" w:rsidRDefault="00701A36" w:rsidP="006C33EE">
      <w:pPr>
        <w:pStyle w:val="a6"/>
        <w:widowControl w:val="0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а) К.-Г. Юнг</w:t>
      </w:r>
    </w:p>
    <w:p w:rsidR="00701A36" w:rsidRPr="006C33EE" w:rsidRDefault="00701A36" w:rsidP="006C33EE">
      <w:pPr>
        <w:pStyle w:val="a6"/>
        <w:widowControl w:val="0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б) З. Фрейд</w:t>
      </w:r>
    </w:p>
    <w:p w:rsidR="00701A36" w:rsidRPr="006C33EE" w:rsidRDefault="00701A36" w:rsidP="006C33EE">
      <w:pPr>
        <w:pStyle w:val="a6"/>
        <w:widowControl w:val="0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в) Ж.-Ж. Руссо</w:t>
      </w:r>
    </w:p>
    <w:p w:rsidR="00701A36" w:rsidRPr="00945CBC" w:rsidRDefault="00701A36" w:rsidP="006C33EE">
      <w:pPr>
        <w:pStyle w:val="a6"/>
        <w:widowControl w:val="0"/>
        <w:ind w:left="57" w:right="57"/>
        <w:jc w:val="both"/>
        <w:rPr>
          <w:i/>
          <w:sz w:val="24"/>
          <w:szCs w:val="24"/>
        </w:rPr>
      </w:pPr>
      <w:r w:rsidRPr="00945CBC">
        <w:rPr>
          <w:i/>
          <w:sz w:val="24"/>
          <w:szCs w:val="24"/>
        </w:rPr>
        <w:t>г) Н. </w:t>
      </w:r>
      <w:proofErr w:type="spellStart"/>
      <w:r w:rsidRPr="00945CBC">
        <w:rPr>
          <w:i/>
          <w:sz w:val="24"/>
          <w:szCs w:val="24"/>
        </w:rPr>
        <w:t>Буало</w:t>
      </w:r>
      <w:proofErr w:type="spellEnd"/>
    </w:p>
    <w:p w:rsidR="00701A36" w:rsidRPr="006C33EE" w:rsidRDefault="00701A36" w:rsidP="006C33EE">
      <w:pPr>
        <w:pStyle w:val="11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 xml:space="preserve">25.Какие из указанных понятий принадлежат эстетической </w:t>
      </w:r>
      <w:proofErr w:type="gramStart"/>
      <w:r w:rsidRPr="006C33EE">
        <w:rPr>
          <w:b/>
          <w:sz w:val="24"/>
          <w:szCs w:val="24"/>
        </w:rPr>
        <w:t>традиции  Античности</w:t>
      </w:r>
      <w:proofErr w:type="gramEnd"/>
      <w:r w:rsidRPr="006C33EE">
        <w:rPr>
          <w:b/>
          <w:sz w:val="24"/>
          <w:szCs w:val="24"/>
        </w:rPr>
        <w:t>?</w:t>
      </w:r>
    </w:p>
    <w:p w:rsidR="00701A36" w:rsidRPr="00945CBC" w:rsidRDefault="00701A36" w:rsidP="006C33EE">
      <w:pPr>
        <w:pStyle w:val="11"/>
        <w:ind w:left="57" w:right="57"/>
        <w:jc w:val="both"/>
        <w:rPr>
          <w:i/>
          <w:sz w:val="24"/>
          <w:szCs w:val="24"/>
        </w:rPr>
      </w:pPr>
      <w:r w:rsidRPr="00945CBC">
        <w:rPr>
          <w:i/>
          <w:sz w:val="24"/>
          <w:szCs w:val="24"/>
        </w:rPr>
        <w:t xml:space="preserve">а) гармония, </w:t>
      </w:r>
      <w:proofErr w:type="spellStart"/>
      <w:r w:rsidRPr="00945CBC">
        <w:rPr>
          <w:i/>
          <w:sz w:val="24"/>
          <w:szCs w:val="24"/>
        </w:rPr>
        <w:t>калокагатия</w:t>
      </w:r>
      <w:proofErr w:type="spellEnd"/>
      <w:r w:rsidRPr="00945CBC">
        <w:rPr>
          <w:i/>
          <w:sz w:val="24"/>
          <w:szCs w:val="24"/>
        </w:rPr>
        <w:t xml:space="preserve">, </w:t>
      </w:r>
      <w:proofErr w:type="spellStart"/>
      <w:r w:rsidRPr="00945CBC">
        <w:rPr>
          <w:i/>
          <w:sz w:val="24"/>
          <w:szCs w:val="24"/>
        </w:rPr>
        <w:t>мимезис</w:t>
      </w:r>
      <w:proofErr w:type="spellEnd"/>
      <w:r w:rsidRPr="00945CBC">
        <w:rPr>
          <w:i/>
          <w:sz w:val="24"/>
          <w:szCs w:val="24"/>
        </w:rPr>
        <w:t xml:space="preserve">, телесность, </w:t>
      </w:r>
      <w:proofErr w:type="spellStart"/>
      <w:r w:rsidRPr="00945CBC">
        <w:rPr>
          <w:i/>
          <w:sz w:val="24"/>
          <w:szCs w:val="24"/>
        </w:rPr>
        <w:t>статуарность</w:t>
      </w:r>
      <w:proofErr w:type="spellEnd"/>
      <w:r w:rsidRPr="00945CBC">
        <w:rPr>
          <w:i/>
          <w:sz w:val="24"/>
          <w:szCs w:val="24"/>
        </w:rPr>
        <w:t>, мера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б) добро, зло, справедливость, воля, свобода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в) вера, искушение, святость, страдание, грех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эстетический вкус, свобода творчества, народность искусства</w:t>
      </w:r>
    </w:p>
    <w:p w:rsidR="00701A36" w:rsidRPr="006C33EE" w:rsidRDefault="00701A36" w:rsidP="006C33EE">
      <w:pPr>
        <w:pStyle w:val="11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26.Разработка категории «возвышенное» характерна для эпохи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lastRenderedPageBreak/>
        <w:t>а) Античности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б) Средневековья</w:t>
      </w:r>
    </w:p>
    <w:p w:rsidR="00701A36" w:rsidRPr="00945CBC" w:rsidRDefault="00701A36" w:rsidP="006C33EE">
      <w:pPr>
        <w:pStyle w:val="11"/>
        <w:ind w:left="57" w:right="57"/>
        <w:jc w:val="both"/>
        <w:rPr>
          <w:i/>
          <w:sz w:val="24"/>
          <w:szCs w:val="24"/>
        </w:rPr>
      </w:pPr>
      <w:r w:rsidRPr="00945CBC">
        <w:rPr>
          <w:i/>
          <w:sz w:val="24"/>
          <w:szCs w:val="24"/>
        </w:rPr>
        <w:t>в) Возрождения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Классицизма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д) Просвещения</w:t>
      </w:r>
    </w:p>
    <w:p w:rsidR="00701A36" w:rsidRPr="006C33EE" w:rsidRDefault="00701A36" w:rsidP="006C33EE">
      <w:pPr>
        <w:pStyle w:val="11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 xml:space="preserve">27. Для возникновения эстетической ситуации не является необходимым:  </w:t>
      </w:r>
    </w:p>
    <w:p w:rsidR="00701A36" w:rsidRPr="003D525B" w:rsidRDefault="00701A36" w:rsidP="006C33EE">
      <w:pPr>
        <w:pStyle w:val="11"/>
        <w:ind w:left="57" w:right="57"/>
        <w:jc w:val="both"/>
        <w:rPr>
          <w:i/>
          <w:sz w:val="24"/>
          <w:szCs w:val="24"/>
        </w:rPr>
      </w:pPr>
      <w:r w:rsidRPr="003D525B">
        <w:rPr>
          <w:i/>
          <w:sz w:val="24"/>
          <w:szCs w:val="24"/>
        </w:rPr>
        <w:t>а) прямой чувственный контакт субъекта эстетического восприятия с эстетически значимым объектом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б) неутилитарная созерцательная или творческая позиция субъекта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в) переживание субъектом   катарсиса  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г) сложные эмоциональные переживания, которые не могут быть полностью </w:t>
      </w:r>
      <w:proofErr w:type="spellStart"/>
      <w:r w:rsidRPr="006C33EE">
        <w:rPr>
          <w:sz w:val="24"/>
          <w:szCs w:val="24"/>
        </w:rPr>
        <w:t>вербализованы</w:t>
      </w:r>
      <w:proofErr w:type="spellEnd"/>
      <w:r w:rsidRPr="006C33EE">
        <w:rPr>
          <w:sz w:val="24"/>
          <w:szCs w:val="24"/>
        </w:rPr>
        <w:t xml:space="preserve"> </w:t>
      </w:r>
    </w:p>
    <w:p w:rsidR="00701A36" w:rsidRPr="006C33EE" w:rsidRDefault="00701A36" w:rsidP="006C33EE">
      <w:pPr>
        <w:pStyle w:val="11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28. Проблемы гуманизма и творческой свободы личности являются доминантными в период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а) Античности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б) Средневековья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в) Возрождения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Классицизма</w:t>
      </w:r>
    </w:p>
    <w:p w:rsidR="00701A36" w:rsidRPr="003D525B" w:rsidRDefault="00701A36" w:rsidP="006C33EE">
      <w:pPr>
        <w:pStyle w:val="11"/>
        <w:ind w:left="57" w:right="57"/>
        <w:jc w:val="both"/>
        <w:rPr>
          <w:i/>
          <w:sz w:val="24"/>
          <w:szCs w:val="24"/>
        </w:rPr>
      </w:pPr>
      <w:r w:rsidRPr="003D525B">
        <w:rPr>
          <w:i/>
          <w:sz w:val="24"/>
          <w:szCs w:val="24"/>
        </w:rPr>
        <w:t>д) Просвещения</w:t>
      </w:r>
    </w:p>
    <w:p w:rsidR="00701A36" w:rsidRPr="006C33EE" w:rsidRDefault="00701A36" w:rsidP="006C33EE">
      <w:pPr>
        <w:pStyle w:val="11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29. Начало разработки категории «эстетический вкус» принадлежит традиции</w:t>
      </w:r>
    </w:p>
    <w:p w:rsidR="00701A36" w:rsidRPr="003D525B" w:rsidRDefault="00701A36" w:rsidP="006C33EE">
      <w:pPr>
        <w:pStyle w:val="11"/>
        <w:ind w:left="57" w:right="57"/>
        <w:jc w:val="both"/>
        <w:rPr>
          <w:i/>
          <w:sz w:val="24"/>
          <w:szCs w:val="24"/>
        </w:rPr>
      </w:pPr>
      <w:proofErr w:type="gramStart"/>
      <w:r w:rsidRPr="003D525B">
        <w:rPr>
          <w:i/>
          <w:sz w:val="24"/>
          <w:szCs w:val="24"/>
        </w:rPr>
        <w:t>а)  Античности</w:t>
      </w:r>
      <w:proofErr w:type="gramEnd"/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б) Средневековья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в) Просвещения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г) Романтизма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д) Модернизма</w:t>
      </w:r>
    </w:p>
    <w:p w:rsidR="00701A36" w:rsidRPr="006C33EE" w:rsidRDefault="00701A36" w:rsidP="006C33EE">
      <w:pPr>
        <w:pStyle w:val="11"/>
        <w:ind w:left="57" w:right="57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30. Какие из указанных понятий Вы назовете эстетическими принципами?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а) </w:t>
      </w:r>
      <w:proofErr w:type="gramStart"/>
      <w:r w:rsidRPr="006C33EE">
        <w:rPr>
          <w:sz w:val="24"/>
          <w:szCs w:val="24"/>
        </w:rPr>
        <w:t>интернационализм,  альтруизм</w:t>
      </w:r>
      <w:proofErr w:type="gramEnd"/>
      <w:r w:rsidRPr="006C33EE">
        <w:rPr>
          <w:sz w:val="24"/>
          <w:szCs w:val="24"/>
        </w:rPr>
        <w:t>,  аскетизм, патриотизм, ненасилие, гуманизм</w:t>
      </w:r>
    </w:p>
    <w:p w:rsidR="00701A36" w:rsidRPr="006C33EE" w:rsidRDefault="00701A36" w:rsidP="006C33EE">
      <w:pPr>
        <w:pStyle w:val="11"/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б) не убей, не укради, уважай старших, будь правдив, заботься о родителях</w:t>
      </w:r>
    </w:p>
    <w:p w:rsidR="00701A36" w:rsidRPr="003D525B" w:rsidRDefault="00701A36" w:rsidP="006C33EE">
      <w:pPr>
        <w:pStyle w:val="11"/>
        <w:ind w:left="57" w:right="57"/>
        <w:jc w:val="both"/>
        <w:rPr>
          <w:i/>
          <w:sz w:val="24"/>
          <w:szCs w:val="24"/>
        </w:rPr>
      </w:pPr>
      <w:r w:rsidRPr="003D525B">
        <w:rPr>
          <w:i/>
          <w:sz w:val="24"/>
          <w:szCs w:val="24"/>
        </w:rPr>
        <w:t>в) свобода творчества, художественная выразительность, чувственная восприимчивость, народность искусства, искусность</w:t>
      </w:r>
    </w:p>
    <w:p w:rsidR="00701A36" w:rsidRPr="006C33EE" w:rsidRDefault="00701A36" w:rsidP="006C33EE">
      <w:pPr>
        <w:pStyle w:val="a6"/>
        <w:ind w:left="57" w:right="57"/>
        <w:jc w:val="both"/>
        <w:outlineLvl w:val="0"/>
        <w:rPr>
          <w:sz w:val="24"/>
          <w:szCs w:val="24"/>
        </w:rPr>
      </w:pPr>
    </w:p>
    <w:p w:rsidR="00701A36" w:rsidRPr="006C33EE" w:rsidRDefault="00701A36" w:rsidP="006C33EE">
      <w:pPr>
        <w:pStyle w:val="a6"/>
        <w:ind w:left="57" w:right="57"/>
        <w:jc w:val="both"/>
        <w:outlineLvl w:val="0"/>
        <w:rPr>
          <w:b/>
          <w:sz w:val="24"/>
          <w:szCs w:val="24"/>
        </w:rPr>
      </w:pPr>
      <w:r w:rsidRPr="006C33EE">
        <w:rPr>
          <w:sz w:val="24"/>
          <w:szCs w:val="24"/>
          <w:lang w:val="en-US"/>
        </w:rPr>
        <w:t>V</w:t>
      </w:r>
      <w:r w:rsidRPr="006C33EE">
        <w:rPr>
          <w:sz w:val="24"/>
          <w:szCs w:val="24"/>
        </w:rPr>
        <w:t xml:space="preserve">.6. </w:t>
      </w:r>
      <w:r w:rsidRPr="006C33EE">
        <w:rPr>
          <w:b/>
          <w:sz w:val="24"/>
          <w:szCs w:val="24"/>
        </w:rPr>
        <w:t>ПРИМЕРНЫЙ ПЕРЕЧЕНЬ ВОПРОСОВ К ЭКЗАМЕНУ</w:t>
      </w:r>
    </w:p>
    <w:p w:rsidR="00701A36" w:rsidRPr="006C33EE" w:rsidRDefault="00701A36" w:rsidP="006C33EE">
      <w:pPr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Предмет эстетики. Место эстетики в системе гуманитарного знания. Эстетическое и художественное. Периодизация истории эстетической мысли. Эстетика имплицитная и эксплицитная.</w:t>
      </w:r>
    </w:p>
    <w:p w:rsidR="00701A36" w:rsidRPr="006C33EE" w:rsidRDefault="00701A36" w:rsidP="006C33EE">
      <w:pPr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 Художественно-эстетический мир античности.  Основные эстетические принципы и категории.</w:t>
      </w:r>
    </w:p>
    <w:p w:rsidR="00701A36" w:rsidRPr="006C33EE" w:rsidRDefault="00701A36" w:rsidP="006C33EE">
      <w:pPr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Искусство в жизни греческого полиса. Социальные статус и функции искусства, цели и </w:t>
      </w:r>
      <w:proofErr w:type="gramStart"/>
      <w:r w:rsidRPr="006C33EE">
        <w:rPr>
          <w:sz w:val="24"/>
          <w:szCs w:val="24"/>
        </w:rPr>
        <w:t>принципы  эстетического</w:t>
      </w:r>
      <w:proofErr w:type="gramEnd"/>
      <w:r w:rsidRPr="006C33EE">
        <w:rPr>
          <w:sz w:val="24"/>
          <w:szCs w:val="24"/>
        </w:rPr>
        <w:t xml:space="preserve"> воспитания. Теория искусства в античной эстетической мысли.</w:t>
      </w:r>
    </w:p>
    <w:p w:rsidR="00701A36" w:rsidRPr="006C33EE" w:rsidRDefault="00701A36" w:rsidP="006C33EE">
      <w:pPr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Прекрасное как базовая категория античной эстетики: основные концепции.</w:t>
      </w:r>
    </w:p>
    <w:p w:rsidR="00701A36" w:rsidRPr="006C33EE" w:rsidRDefault="00701A36" w:rsidP="006C33EE">
      <w:pPr>
        <w:pStyle w:val="31"/>
        <w:numPr>
          <w:ilvl w:val="0"/>
          <w:numId w:val="1"/>
        </w:numPr>
        <w:ind w:left="57" w:right="57"/>
        <w:rPr>
          <w:sz w:val="24"/>
        </w:rPr>
      </w:pPr>
      <w:r w:rsidRPr="006C33EE">
        <w:rPr>
          <w:sz w:val="24"/>
        </w:rPr>
        <w:t xml:space="preserve">Средневековая </w:t>
      </w:r>
      <w:proofErr w:type="gramStart"/>
      <w:r w:rsidRPr="006C33EE">
        <w:rPr>
          <w:sz w:val="24"/>
        </w:rPr>
        <w:t>христианская  эстетика</w:t>
      </w:r>
      <w:proofErr w:type="gramEnd"/>
      <w:r w:rsidRPr="006C33EE">
        <w:rPr>
          <w:sz w:val="24"/>
        </w:rPr>
        <w:t>: основные этапы развития, направления, категории и проблематика.</w:t>
      </w:r>
    </w:p>
    <w:p w:rsidR="00701A36" w:rsidRPr="006C33EE" w:rsidRDefault="00701A36" w:rsidP="006C33EE">
      <w:pPr>
        <w:pStyle w:val="31"/>
        <w:numPr>
          <w:ilvl w:val="0"/>
          <w:numId w:val="1"/>
        </w:numPr>
        <w:ind w:left="57" w:right="57"/>
        <w:rPr>
          <w:sz w:val="24"/>
        </w:rPr>
      </w:pPr>
      <w:r w:rsidRPr="006C33EE">
        <w:rPr>
          <w:sz w:val="24"/>
        </w:rPr>
        <w:t xml:space="preserve">Эстетика </w:t>
      </w:r>
      <w:proofErr w:type="gramStart"/>
      <w:r w:rsidRPr="006C33EE">
        <w:rPr>
          <w:sz w:val="24"/>
        </w:rPr>
        <w:t>эпохи  Возрождения</w:t>
      </w:r>
      <w:proofErr w:type="gramEnd"/>
      <w:r w:rsidRPr="006C33EE">
        <w:rPr>
          <w:sz w:val="24"/>
        </w:rPr>
        <w:t xml:space="preserve"> как новый этап в развитии эстетической мысли. Место искусства в обществе, в познании мира</w:t>
      </w:r>
    </w:p>
    <w:p w:rsidR="00701A36" w:rsidRPr="006C33EE" w:rsidRDefault="00701A36" w:rsidP="006C33EE">
      <w:pPr>
        <w:pStyle w:val="a7"/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Эстетика классицизма. Рационализм. Нормативизм. Теоретики классицизма.  </w:t>
      </w:r>
    </w:p>
    <w:p w:rsidR="00701A36" w:rsidRPr="006C33EE" w:rsidRDefault="00701A36" w:rsidP="006C33EE">
      <w:pPr>
        <w:pStyle w:val="a7"/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Эстетика барокко. Субъект восприятия -  фокус барочной эстетики.  Теоретики барокко. </w:t>
      </w:r>
    </w:p>
    <w:p w:rsidR="00701A36" w:rsidRPr="006C33EE" w:rsidRDefault="00701A36" w:rsidP="006C33EE">
      <w:pPr>
        <w:pStyle w:val="a7"/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Эстетика Просвещения: </w:t>
      </w:r>
      <w:proofErr w:type="gramStart"/>
      <w:r w:rsidRPr="006C33EE">
        <w:rPr>
          <w:sz w:val="24"/>
          <w:szCs w:val="24"/>
        </w:rPr>
        <w:t>тенденции,  проблемы</w:t>
      </w:r>
      <w:proofErr w:type="gramEnd"/>
      <w:r w:rsidRPr="006C33EE">
        <w:rPr>
          <w:sz w:val="24"/>
          <w:szCs w:val="24"/>
        </w:rPr>
        <w:t xml:space="preserve">,  направления.  Природа художественного </w:t>
      </w:r>
      <w:proofErr w:type="gramStart"/>
      <w:r w:rsidRPr="006C33EE">
        <w:rPr>
          <w:sz w:val="24"/>
          <w:szCs w:val="24"/>
        </w:rPr>
        <w:t>вкуса,  искусство</w:t>
      </w:r>
      <w:proofErr w:type="gramEnd"/>
      <w:r w:rsidRPr="006C33EE">
        <w:rPr>
          <w:sz w:val="24"/>
          <w:szCs w:val="24"/>
        </w:rPr>
        <w:t xml:space="preserve"> как средство воспитания. Художественная критика как «движущаяся эстетика».  </w:t>
      </w:r>
    </w:p>
    <w:p w:rsidR="00701A36" w:rsidRPr="006C33EE" w:rsidRDefault="00701A36" w:rsidP="006C33EE">
      <w:pPr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Основные принципы классической эстетики. Эстетика в системе немецкой классической философии.</w:t>
      </w:r>
    </w:p>
    <w:p w:rsidR="00701A36" w:rsidRPr="006C33EE" w:rsidRDefault="00701A36" w:rsidP="006C33EE">
      <w:pPr>
        <w:pStyle w:val="a7"/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Эстетика романтизма: основные проблемы, идеи, мыслители.</w:t>
      </w:r>
    </w:p>
    <w:p w:rsidR="00701A36" w:rsidRPr="006C33EE" w:rsidRDefault="00701A36" w:rsidP="006C33EE">
      <w:pPr>
        <w:pStyle w:val="a7"/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lastRenderedPageBreak/>
        <w:t xml:space="preserve">Неклассическая эстетика: основные направления. Дискредитация классических представлений об искусстве, </w:t>
      </w:r>
      <w:proofErr w:type="gramStart"/>
      <w:r w:rsidRPr="006C33EE">
        <w:rPr>
          <w:sz w:val="24"/>
          <w:szCs w:val="24"/>
        </w:rPr>
        <w:t>разрушение  устоявшейся</w:t>
      </w:r>
      <w:proofErr w:type="gramEnd"/>
      <w:r w:rsidRPr="006C33EE">
        <w:rPr>
          <w:sz w:val="24"/>
          <w:szCs w:val="24"/>
        </w:rPr>
        <w:t xml:space="preserve"> системы эстетических категорий. </w:t>
      </w:r>
    </w:p>
    <w:p w:rsidR="00701A36" w:rsidRPr="006C33EE" w:rsidRDefault="00701A36" w:rsidP="006C33EE">
      <w:pPr>
        <w:pStyle w:val="a7"/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Постмодернистская эстетика. </w:t>
      </w:r>
      <w:proofErr w:type="spellStart"/>
      <w:r w:rsidRPr="006C33EE">
        <w:rPr>
          <w:sz w:val="24"/>
          <w:szCs w:val="24"/>
        </w:rPr>
        <w:t>Паракатегории</w:t>
      </w:r>
      <w:proofErr w:type="spellEnd"/>
      <w:r w:rsidRPr="006C33EE">
        <w:rPr>
          <w:sz w:val="24"/>
          <w:szCs w:val="24"/>
        </w:rPr>
        <w:t xml:space="preserve"> </w:t>
      </w:r>
      <w:proofErr w:type="spellStart"/>
      <w:r w:rsidRPr="006C33EE">
        <w:rPr>
          <w:sz w:val="24"/>
          <w:szCs w:val="24"/>
        </w:rPr>
        <w:t>нонклассики</w:t>
      </w:r>
      <w:proofErr w:type="spellEnd"/>
      <w:r w:rsidRPr="006C33EE">
        <w:rPr>
          <w:sz w:val="24"/>
          <w:szCs w:val="24"/>
        </w:rPr>
        <w:t>.</w:t>
      </w:r>
    </w:p>
    <w:p w:rsidR="00701A36" w:rsidRPr="006C33EE" w:rsidRDefault="00701A36" w:rsidP="006C33EE">
      <w:pPr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Русская эстетика, основные направления, проблемы.   Об одном из направлений – более подробно.</w:t>
      </w:r>
    </w:p>
    <w:p w:rsidR="00701A36" w:rsidRPr="006C33EE" w:rsidRDefault="00701A36" w:rsidP="006C33EE">
      <w:pPr>
        <w:pStyle w:val="a7"/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Эстетические категории. Проблемы систематизации. Оформление </w:t>
      </w:r>
      <w:proofErr w:type="spellStart"/>
      <w:r w:rsidRPr="006C33EE">
        <w:rPr>
          <w:sz w:val="24"/>
          <w:szCs w:val="24"/>
        </w:rPr>
        <w:t>метакатегории</w:t>
      </w:r>
      <w:proofErr w:type="spellEnd"/>
      <w:r w:rsidRPr="006C33EE">
        <w:rPr>
          <w:sz w:val="24"/>
          <w:szCs w:val="24"/>
        </w:rPr>
        <w:t xml:space="preserve"> – «эстетическое» в эстетической мысли </w:t>
      </w:r>
      <w:r w:rsidRPr="006C33EE">
        <w:rPr>
          <w:sz w:val="24"/>
          <w:szCs w:val="24"/>
          <w:lang w:val="en-US"/>
        </w:rPr>
        <w:t>XX</w:t>
      </w:r>
      <w:r w:rsidRPr="006C33EE">
        <w:rPr>
          <w:sz w:val="24"/>
          <w:szCs w:val="24"/>
        </w:rPr>
        <w:t xml:space="preserve"> века</w:t>
      </w:r>
    </w:p>
    <w:p w:rsidR="00701A36" w:rsidRPr="006C33EE" w:rsidRDefault="00701A36" w:rsidP="006C33EE">
      <w:pPr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Эстетическое сознание: эстетическое чувство, эстетический вкус, эстетический идеал.</w:t>
      </w:r>
    </w:p>
    <w:p w:rsidR="00701A36" w:rsidRPr="006C33EE" w:rsidRDefault="00701A36" w:rsidP="006C33EE">
      <w:pPr>
        <w:pStyle w:val="a7"/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Прекрасное как эстетическая категория.</w:t>
      </w:r>
    </w:p>
    <w:p w:rsidR="00701A36" w:rsidRPr="006C33EE" w:rsidRDefault="00701A36" w:rsidP="006C33EE">
      <w:pPr>
        <w:pStyle w:val="a7"/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Возвышенное как эстетическая категория. </w:t>
      </w:r>
    </w:p>
    <w:p w:rsidR="00701A36" w:rsidRPr="006C33EE" w:rsidRDefault="00701A36" w:rsidP="006C33EE">
      <w:pPr>
        <w:pStyle w:val="a7"/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Трагическое как эстетическая категория.</w:t>
      </w:r>
    </w:p>
    <w:p w:rsidR="00701A36" w:rsidRPr="006C33EE" w:rsidRDefault="00701A36" w:rsidP="006C33EE">
      <w:pPr>
        <w:pStyle w:val="a7"/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Комическое как эстетическая категория.</w:t>
      </w:r>
    </w:p>
    <w:p w:rsidR="00701A36" w:rsidRPr="006C33EE" w:rsidRDefault="00701A36" w:rsidP="006C33EE">
      <w:pPr>
        <w:pStyle w:val="a7"/>
        <w:ind w:left="57" w:right="57"/>
        <w:jc w:val="both"/>
        <w:rPr>
          <w:sz w:val="24"/>
          <w:szCs w:val="24"/>
        </w:rPr>
      </w:pPr>
    </w:p>
    <w:p w:rsidR="00701A36" w:rsidRPr="006C33EE" w:rsidRDefault="00701A36" w:rsidP="006C33EE">
      <w:pPr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Художественный образ как эстетическая категория. </w:t>
      </w:r>
      <w:proofErr w:type="gramStart"/>
      <w:r w:rsidRPr="006C33EE">
        <w:rPr>
          <w:sz w:val="24"/>
          <w:szCs w:val="24"/>
        </w:rPr>
        <w:t>Генезис  и</w:t>
      </w:r>
      <w:proofErr w:type="gramEnd"/>
      <w:r w:rsidRPr="006C33EE">
        <w:rPr>
          <w:sz w:val="24"/>
          <w:szCs w:val="24"/>
        </w:rPr>
        <w:t xml:space="preserve"> структура  художественного образа.   Проблема формы и содержания.</w:t>
      </w:r>
    </w:p>
    <w:p w:rsidR="00701A36" w:rsidRPr="006C33EE" w:rsidRDefault="00701A36" w:rsidP="006C33EE">
      <w:pPr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Художественное творчество как эстетическая категория. Психология художественного творчества.</w:t>
      </w:r>
    </w:p>
    <w:p w:rsidR="00701A36" w:rsidRPr="006C33EE" w:rsidRDefault="00701A36" w:rsidP="006C33EE">
      <w:pPr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Проблема определения искусства.  Основные принципы искусства. </w:t>
      </w:r>
    </w:p>
    <w:p w:rsidR="00701A36" w:rsidRPr="006C33EE" w:rsidRDefault="00701A36" w:rsidP="006C33EE">
      <w:pPr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Происхождение искусства и художественной деятельности.   </w:t>
      </w:r>
    </w:p>
    <w:p w:rsidR="00701A36" w:rsidRPr="006C33EE" w:rsidRDefault="00701A36" w:rsidP="006C33EE">
      <w:pPr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Искусство в универсуме культуры.  Связь искусства с другими формами общественного сознания.</w:t>
      </w:r>
    </w:p>
    <w:p w:rsidR="00701A36" w:rsidRPr="006C33EE" w:rsidRDefault="00701A36" w:rsidP="006C33EE">
      <w:pPr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Социальные функции искусства. Элитарное и </w:t>
      </w:r>
      <w:proofErr w:type="gramStart"/>
      <w:r w:rsidRPr="006C33EE">
        <w:rPr>
          <w:sz w:val="24"/>
          <w:szCs w:val="24"/>
        </w:rPr>
        <w:t>массовое  в</w:t>
      </w:r>
      <w:proofErr w:type="gramEnd"/>
      <w:r w:rsidRPr="006C33EE">
        <w:rPr>
          <w:sz w:val="24"/>
          <w:szCs w:val="24"/>
        </w:rPr>
        <w:t xml:space="preserve"> искусстве.</w:t>
      </w:r>
    </w:p>
    <w:p w:rsidR="00701A36" w:rsidRPr="006C33EE" w:rsidRDefault="00701A36" w:rsidP="006C33EE">
      <w:pPr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Морфология искусства. Виды искусства и принципы их классификации.</w:t>
      </w:r>
    </w:p>
    <w:p w:rsidR="00701A36" w:rsidRPr="006C33EE" w:rsidRDefault="00701A36" w:rsidP="006C33EE">
      <w:pPr>
        <w:pStyle w:val="a3"/>
        <w:numPr>
          <w:ilvl w:val="0"/>
          <w:numId w:val="1"/>
        </w:numPr>
        <w:ind w:left="57" w:right="57"/>
        <w:rPr>
          <w:szCs w:val="24"/>
        </w:rPr>
      </w:pPr>
      <w:r w:rsidRPr="006C33EE">
        <w:rPr>
          <w:szCs w:val="24"/>
        </w:rPr>
        <w:t>Проблемы художественного восприятия. Природа и психология художественного восприятия. Диалогичность художественного восприятия (М. Бахтин).</w:t>
      </w:r>
    </w:p>
    <w:p w:rsidR="00701A36" w:rsidRPr="006C33EE" w:rsidRDefault="00701A36" w:rsidP="006C33EE">
      <w:pPr>
        <w:pStyle w:val="a3"/>
        <w:numPr>
          <w:ilvl w:val="0"/>
          <w:numId w:val="1"/>
        </w:numPr>
        <w:ind w:left="57" w:right="57"/>
        <w:rPr>
          <w:szCs w:val="24"/>
        </w:rPr>
      </w:pPr>
      <w:r w:rsidRPr="006C33EE">
        <w:rPr>
          <w:szCs w:val="24"/>
        </w:rPr>
        <w:t>Семиотика искусства. Искусство как текст. Художественный текст и его особенности.</w:t>
      </w:r>
    </w:p>
    <w:p w:rsidR="00701A36" w:rsidRPr="006C33EE" w:rsidRDefault="00701A36" w:rsidP="006C33EE">
      <w:pPr>
        <w:pStyle w:val="a7"/>
        <w:numPr>
          <w:ilvl w:val="0"/>
          <w:numId w:val="1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Феноменология современного искусства: авангард, модернизм, постмодернизм.</w:t>
      </w:r>
    </w:p>
    <w:p w:rsidR="00701A36" w:rsidRPr="006C33EE" w:rsidRDefault="00701A36" w:rsidP="006C33EE">
      <w:pPr>
        <w:pStyle w:val="a6"/>
        <w:ind w:left="57" w:right="57"/>
        <w:jc w:val="both"/>
        <w:outlineLvl w:val="0"/>
        <w:rPr>
          <w:b/>
          <w:sz w:val="24"/>
          <w:szCs w:val="24"/>
        </w:rPr>
      </w:pPr>
    </w:p>
    <w:p w:rsidR="00701A36" w:rsidRPr="006C33EE" w:rsidRDefault="00701A36" w:rsidP="006C33EE">
      <w:pPr>
        <w:tabs>
          <w:tab w:val="left" w:pos="8789"/>
        </w:tabs>
        <w:ind w:left="57" w:right="57"/>
        <w:jc w:val="both"/>
        <w:rPr>
          <w:b/>
          <w:bCs/>
          <w:sz w:val="24"/>
          <w:szCs w:val="24"/>
          <w:lang w:val="en-US"/>
        </w:rPr>
      </w:pPr>
      <w:proofErr w:type="gramStart"/>
      <w:r w:rsidRPr="006C33EE">
        <w:rPr>
          <w:b/>
          <w:bCs/>
          <w:sz w:val="24"/>
          <w:szCs w:val="24"/>
        </w:rPr>
        <w:t>Критерии  оценки</w:t>
      </w:r>
      <w:proofErr w:type="gramEnd"/>
      <w:r w:rsidRPr="006C33EE">
        <w:rPr>
          <w:b/>
          <w:bCs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2"/>
        <w:gridCol w:w="2703"/>
      </w:tblGrid>
      <w:tr w:rsidR="00701A36" w:rsidRPr="006C33EE" w:rsidTr="00945CBC">
        <w:tc>
          <w:tcPr>
            <w:tcW w:w="3705" w:type="pct"/>
          </w:tcPr>
          <w:p w:rsidR="00701A36" w:rsidRPr="006C33EE" w:rsidRDefault="00701A36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Критерии оценивания</w:t>
            </w:r>
          </w:p>
        </w:tc>
        <w:tc>
          <w:tcPr>
            <w:tcW w:w="1295" w:type="pct"/>
          </w:tcPr>
          <w:p w:rsidR="00701A36" w:rsidRPr="006C33EE" w:rsidRDefault="00701A36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Шкала оценивания</w:t>
            </w:r>
          </w:p>
        </w:tc>
      </w:tr>
      <w:tr w:rsidR="00701A36" w:rsidRPr="006C33EE" w:rsidTr="00945CBC">
        <w:tc>
          <w:tcPr>
            <w:tcW w:w="3705" w:type="pct"/>
          </w:tcPr>
          <w:p w:rsidR="00701A36" w:rsidRPr="006C33EE" w:rsidRDefault="00701A36" w:rsidP="006C33EE">
            <w:pPr>
              <w:ind w:left="57" w:right="57"/>
              <w:jc w:val="both"/>
              <w:rPr>
                <w:b/>
                <w:bCs/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Понимание специфики эстетического способа познания и освоения мира, </w:t>
            </w:r>
            <w:proofErr w:type="gramStart"/>
            <w:r w:rsidRPr="006C33EE">
              <w:rPr>
                <w:sz w:val="24"/>
                <w:szCs w:val="24"/>
              </w:rPr>
              <w:t>логики  развития</w:t>
            </w:r>
            <w:proofErr w:type="gramEnd"/>
            <w:r w:rsidRPr="006C33EE">
              <w:rPr>
                <w:sz w:val="24"/>
                <w:szCs w:val="24"/>
              </w:rPr>
              <w:t xml:space="preserve">   эстетической мысли;</w:t>
            </w:r>
          </w:p>
          <w:p w:rsidR="00701A36" w:rsidRPr="006C33EE" w:rsidRDefault="00701A36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Знание основных подходов и методов </w:t>
            </w:r>
            <w:proofErr w:type="gramStart"/>
            <w:r w:rsidRPr="006C33EE">
              <w:rPr>
                <w:sz w:val="24"/>
                <w:szCs w:val="24"/>
              </w:rPr>
              <w:t>анализа  эстетической</w:t>
            </w:r>
            <w:proofErr w:type="gramEnd"/>
            <w:r w:rsidRPr="006C33EE">
              <w:rPr>
                <w:sz w:val="24"/>
                <w:szCs w:val="24"/>
              </w:rPr>
              <w:t xml:space="preserve"> сферы вообще и искусства в частности, сложившиеся в истории  эстетической </w:t>
            </w:r>
            <w:proofErr w:type="spellStart"/>
            <w:r w:rsidRPr="006C33EE">
              <w:rPr>
                <w:sz w:val="24"/>
                <w:szCs w:val="24"/>
              </w:rPr>
              <w:t>мысли;знание</w:t>
            </w:r>
            <w:proofErr w:type="spellEnd"/>
            <w:r w:rsidRPr="006C33EE">
              <w:rPr>
                <w:sz w:val="24"/>
                <w:szCs w:val="24"/>
              </w:rPr>
              <w:t xml:space="preserve"> современных эстетических концепций</w:t>
            </w:r>
          </w:p>
          <w:p w:rsidR="00701A36" w:rsidRPr="006C33EE" w:rsidRDefault="00701A36" w:rsidP="006C33EE">
            <w:pPr>
              <w:ind w:left="57" w:right="57"/>
              <w:jc w:val="both"/>
              <w:rPr>
                <w:b/>
                <w:i/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Умение пользоваться категориями, понятиями, методами </w:t>
            </w:r>
            <w:proofErr w:type="gramStart"/>
            <w:r w:rsidRPr="006C33EE">
              <w:rPr>
                <w:sz w:val="24"/>
                <w:szCs w:val="24"/>
              </w:rPr>
              <w:t>современной  эстетической</w:t>
            </w:r>
            <w:proofErr w:type="gramEnd"/>
            <w:r w:rsidRPr="006C33EE">
              <w:rPr>
                <w:sz w:val="24"/>
                <w:szCs w:val="24"/>
              </w:rPr>
              <w:t xml:space="preserve"> науки, аргументированно и логично  обсуждать проблемы современного эстетического знания; анализировать эстетическую проблематику современного общества  и применять полученные знания  </w:t>
            </w:r>
          </w:p>
          <w:p w:rsidR="00701A36" w:rsidRPr="006C33EE" w:rsidRDefault="00701A36" w:rsidP="006C33EE">
            <w:pPr>
              <w:ind w:left="57" w:right="57"/>
              <w:jc w:val="both"/>
              <w:rPr>
                <w:b/>
                <w:i/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Владение навыками работы с </w:t>
            </w:r>
            <w:proofErr w:type="gramStart"/>
            <w:r w:rsidRPr="006C33EE">
              <w:rPr>
                <w:sz w:val="24"/>
                <w:szCs w:val="24"/>
              </w:rPr>
              <w:t>оригинальными  эстетическими</w:t>
            </w:r>
            <w:proofErr w:type="gramEnd"/>
            <w:r w:rsidRPr="006C33EE">
              <w:rPr>
                <w:sz w:val="24"/>
                <w:szCs w:val="24"/>
              </w:rPr>
              <w:t xml:space="preserve"> текстами  и объектами.</w:t>
            </w:r>
          </w:p>
          <w:p w:rsidR="00701A36" w:rsidRPr="006C33EE" w:rsidRDefault="00701A36" w:rsidP="006C33EE">
            <w:pPr>
              <w:widowControl w:val="0"/>
              <w:numPr>
                <w:ilvl w:val="2"/>
                <w:numId w:val="19"/>
              </w:numPr>
              <w:tabs>
                <w:tab w:val="clear" w:pos="2160"/>
              </w:tabs>
              <w:suppressAutoHyphens/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295" w:type="pct"/>
          </w:tcPr>
          <w:p w:rsidR="00701A36" w:rsidRPr="006C33EE" w:rsidRDefault="00701A36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высокий (продвинутый, творческий) уровень</w:t>
            </w:r>
          </w:p>
          <w:p w:rsidR="00701A36" w:rsidRPr="006C33EE" w:rsidRDefault="00701A36" w:rsidP="006C33EE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701A36" w:rsidRPr="006C33EE" w:rsidRDefault="00E34A79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5</w:t>
            </w:r>
            <w:r w:rsidR="00701A36" w:rsidRPr="006C33EE">
              <w:rPr>
                <w:sz w:val="24"/>
                <w:szCs w:val="24"/>
              </w:rPr>
              <w:t>(отлично)</w:t>
            </w:r>
          </w:p>
        </w:tc>
      </w:tr>
      <w:tr w:rsidR="00701A36" w:rsidRPr="006C33EE" w:rsidTr="00945CBC">
        <w:tc>
          <w:tcPr>
            <w:tcW w:w="3705" w:type="pct"/>
            <w:tcBorders>
              <w:bottom w:val="single" w:sz="4" w:space="0" w:color="auto"/>
            </w:tcBorders>
          </w:tcPr>
          <w:p w:rsidR="00701A36" w:rsidRPr="006C33EE" w:rsidRDefault="00701A36" w:rsidP="006C33EE">
            <w:pPr>
              <w:widowControl w:val="0"/>
              <w:numPr>
                <w:ilvl w:val="0"/>
                <w:numId w:val="18"/>
              </w:numPr>
              <w:suppressAutoHyphens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умение достаточно полно раскрыть центральные проблемы эстетической теории и основные подходы к их решению; ориентироваться в основных подходах и методах </w:t>
            </w:r>
            <w:proofErr w:type="gramStart"/>
            <w:r w:rsidRPr="006C33EE">
              <w:rPr>
                <w:sz w:val="24"/>
                <w:szCs w:val="24"/>
              </w:rPr>
              <w:t>анализа  эстетической</w:t>
            </w:r>
            <w:proofErr w:type="gramEnd"/>
            <w:r w:rsidRPr="006C33EE">
              <w:rPr>
                <w:sz w:val="24"/>
                <w:szCs w:val="24"/>
              </w:rPr>
              <w:t xml:space="preserve"> сферы вообще и искусства в частности</w:t>
            </w:r>
          </w:p>
          <w:p w:rsidR="00701A36" w:rsidRPr="006C33EE" w:rsidRDefault="00701A36" w:rsidP="006C33EE">
            <w:pPr>
              <w:widowControl w:val="0"/>
              <w:numPr>
                <w:ilvl w:val="0"/>
                <w:numId w:val="18"/>
              </w:numPr>
              <w:suppressAutoHyphens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умение раскрыть основное содержание </w:t>
            </w:r>
            <w:proofErr w:type="gramStart"/>
            <w:r w:rsidRPr="006C33EE">
              <w:rPr>
                <w:sz w:val="24"/>
                <w:szCs w:val="24"/>
              </w:rPr>
              <w:t>наиболее  важных</w:t>
            </w:r>
            <w:proofErr w:type="gramEnd"/>
            <w:r w:rsidRPr="006C33EE">
              <w:rPr>
                <w:sz w:val="24"/>
                <w:szCs w:val="24"/>
              </w:rPr>
              <w:t xml:space="preserve"> эстетических концепций</w:t>
            </w:r>
          </w:p>
          <w:p w:rsidR="00701A36" w:rsidRPr="006C33EE" w:rsidRDefault="00701A36" w:rsidP="006C33EE">
            <w:pPr>
              <w:widowControl w:val="0"/>
              <w:numPr>
                <w:ilvl w:val="0"/>
                <w:numId w:val="18"/>
              </w:numPr>
              <w:suppressAutoHyphens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знакомство ч важнейшими эстетическими текстами, школами и направлениями эстетической мысли.</w:t>
            </w:r>
          </w:p>
          <w:p w:rsidR="00701A36" w:rsidRPr="006C33EE" w:rsidRDefault="00701A36" w:rsidP="006C33EE">
            <w:pPr>
              <w:widowControl w:val="0"/>
              <w:suppressAutoHyphens/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295" w:type="pct"/>
          </w:tcPr>
          <w:p w:rsidR="00701A36" w:rsidRPr="006C33EE" w:rsidRDefault="00701A36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lastRenderedPageBreak/>
              <w:t>средний (поисковый) уровень</w:t>
            </w:r>
          </w:p>
          <w:p w:rsidR="00701A36" w:rsidRPr="006C33EE" w:rsidRDefault="00701A36" w:rsidP="006C33EE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701A36" w:rsidRPr="006C33EE" w:rsidRDefault="00E34A79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4</w:t>
            </w:r>
            <w:r w:rsidR="00701A36" w:rsidRPr="006C33EE">
              <w:rPr>
                <w:sz w:val="24"/>
                <w:szCs w:val="24"/>
              </w:rPr>
              <w:t>(хорошо)</w:t>
            </w:r>
          </w:p>
        </w:tc>
      </w:tr>
      <w:tr w:rsidR="00701A36" w:rsidRPr="006C33EE" w:rsidTr="00945CBC">
        <w:tc>
          <w:tcPr>
            <w:tcW w:w="3705" w:type="pct"/>
            <w:tcBorders>
              <w:bottom w:val="nil"/>
            </w:tcBorders>
          </w:tcPr>
          <w:p w:rsidR="00701A36" w:rsidRPr="006C33EE" w:rsidRDefault="00701A36" w:rsidP="006C33EE">
            <w:pPr>
              <w:widowControl w:val="0"/>
              <w:numPr>
                <w:ilvl w:val="1"/>
                <w:numId w:val="20"/>
              </w:numPr>
              <w:suppressAutoHyphens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lastRenderedPageBreak/>
              <w:t>знание основных проблем эстетической теории и основных подходов к их решению;</w:t>
            </w:r>
          </w:p>
          <w:p w:rsidR="00701A36" w:rsidRPr="006C33EE" w:rsidRDefault="00701A36" w:rsidP="006C33EE">
            <w:pPr>
              <w:widowControl w:val="0"/>
              <w:numPr>
                <w:ilvl w:val="1"/>
                <w:numId w:val="20"/>
              </w:numPr>
              <w:suppressAutoHyphens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адекватное представление о логике исторической </w:t>
            </w:r>
            <w:proofErr w:type="gramStart"/>
            <w:r w:rsidRPr="006C33EE">
              <w:rPr>
                <w:sz w:val="24"/>
                <w:szCs w:val="24"/>
              </w:rPr>
              <w:t>динамики  эстетического</w:t>
            </w:r>
            <w:proofErr w:type="gramEnd"/>
            <w:r w:rsidRPr="006C33EE">
              <w:rPr>
                <w:sz w:val="24"/>
                <w:szCs w:val="24"/>
              </w:rPr>
              <w:t xml:space="preserve"> знания</w:t>
            </w:r>
          </w:p>
          <w:p w:rsidR="00701A36" w:rsidRPr="006C33EE" w:rsidRDefault="00701A36" w:rsidP="006C33EE">
            <w:pPr>
              <w:widowControl w:val="0"/>
              <w:numPr>
                <w:ilvl w:val="1"/>
                <w:numId w:val="20"/>
              </w:numPr>
              <w:suppressAutoHyphens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умение раскрыть основное содержание наиболее популярных эстетических концепций, знание их основоположников и представителей</w:t>
            </w:r>
          </w:p>
        </w:tc>
        <w:tc>
          <w:tcPr>
            <w:tcW w:w="1295" w:type="pct"/>
          </w:tcPr>
          <w:p w:rsidR="00701A36" w:rsidRPr="006C33EE" w:rsidRDefault="00701A36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низкий (пороговый) уровень</w:t>
            </w:r>
          </w:p>
          <w:p w:rsidR="00701A36" w:rsidRPr="006C33EE" w:rsidRDefault="00E34A79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3</w:t>
            </w:r>
            <w:r w:rsidR="00701A36" w:rsidRPr="006C33EE">
              <w:rPr>
                <w:sz w:val="24"/>
                <w:szCs w:val="24"/>
              </w:rPr>
              <w:t>(удовлетворительно)</w:t>
            </w:r>
          </w:p>
        </w:tc>
      </w:tr>
      <w:tr w:rsidR="00701A36" w:rsidRPr="006C33EE" w:rsidTr="00945CBC">
        <w:tc>
          <w:tcPr>
            <w:tcW w:w="3705" w:type="pct"/>
            <w:tcBorders>
              <w:bottom w:val="nil"/>
            </w:tcBorders>
          </w:tcPr>
          <w:p w:rsidR="00701A36" w:rsidRPr="006C33EE" w:rsidRDefault="00701A36" w:rsidP="006C33EE">
            <w:pPr>
              <w:widowControl w:val="0"/>
              <w:numPr>
                <w:ilvl w:val="0"/>
                <w:numId w:val="18"/>
              </w:numPr>
              <w:suppressAutoHyphens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bCs/>
                <w:sz w:val="24"/>
                <w:szCs w:val="24"/>
              </w:rPr>
              <w:t xml:space="preserve">незнание большей части вопросов, ошибки в использовании понятийного инструментария, неуверенное и непоследовательное изложение материала </w:t>
            </w:r>
          </w:p>
        </w:tc>
        <w:tc>
          <w:tcPr>
            <w:tcW w:w="1295" w:type="pct"/>
          </w:tcPr>
          <w:p w:rsidR="00701A36" w:rsidRPr="006C33EE" w:rsidRDefault="00E34A79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2 </w:t>
            </w:r>
            <w:r w:rsidR="00701A36" w:rsidRPr="006C33EE">
              <w:rPr>
                <w:sz w:val="24"/>
                <w:szCs w:val="24"/>
              </w:rPr>
              <w:t>(неудовлетворительно)</w:t>
            </w:r>
          </w:p>
        </w:tc>
      </w:tr>
      <w:tr w:rsidR="00701A36" w:rsidRPr="006C33EE" w:rsidTr="00945CBC">
        <w:tc>
          <w:tcPr>
            <w:tcW w:w="5000" w:type="pct"/>
            <w:gridSpan w:val="2"/>
          </w:tcPr>
          <w:p w:rsidR="00701A36" w:rsidRPr="006C33EE" w:rsidRDefault="00701A36" w:rsidP="006C33EE">
            <w:pPr>
              <w:pStyle w:val="Default"/>
              <w:ind w:left="57" w:right="57"/>
              <w:jc w:val="both"/>
              <w:rPr>
                <w:b/>
              </w:rPr>
            </w:pPr>
          </w:p>
        </w:tc>
      </w:tr>
    </w:tbl>
    <w:p w:rsidR="00701A36" w:rsidRPr="006C33EE" w:rsidRDefault="00701A36" w:rsidP="006C33EE">
      <w:pPr>
        <w:suppressAutoHyphens/>
        <w:ind w:left="57" w:right="57"/>
        <w:jc w:val="both"/>
        <w:rPr>
          <w:sz w:val="24"/>
          <w:szCs w:val="24"/>
        </w:rPr>
      </w:pPr>
    </w:p>
    <w:p w:rsidR="00701A36" w:rsidRPr="006C33EE" w:rsidRDefault="00701A36" w:rsidP="006C33EE">
      <w:pPr>
        <w:pStyle w:val="a6"/>
        <w:ind w:left="57" w:right="57"/>
        <w:jc w:val="both"/>
        <w:outlineLvl w:val="0"/>
        <w:rPr>
          <w:b/>
          <w:sz w:val="24"/>
          <w:szCs w:val="24"/>
        </w:rPr>
      </w:pPr>
      <w:r w:rsidRPr="006C33EE">
        <w:rPr>
          <w:b/>
          <w:sz w:val="24"/>
          <w:szCs w:val="24"/>
          <w:lang w:val="en-US"/>
        </w:rPr>
        <w:t>V</w:t>
      </w:r>
      <w:r w:rsidRPr="006C33EE">
        <w:rPr>
          <w:b/>
          <w:sz w:val="24"/>
          <w:szCs w:val="24"/>
        </w:rPr>
        <w:t>.7. оценки знаний студента</w:t>
      </w:r>
    </w:p>
    <w:p w:rsidR="00701A36" w:rsidRPr="006C33EE" w:rsidRDefault="00701A36" w:rsidP="006C33EE">
      <w:pPr>
        <w:pStyle w:val="a6"/>
        <w:ind w:left="57" w:right="57"/>
        <w:jc w:val="both"/>
        <w:outlineLvl w:val="0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(только для студентов дневного отделения)</w:t>
      </w:r>
    </w:p>
    <w:p w:rsidR="00701A36" w:rsidRPr="006C33EE" w:rsidRDefault="00701A36" w:rsidP="006C33EE">
      <w:pPr>
        <w:pStyle w:val="a6"/>
        <w:ind w:left="57" w:right="57"/>
        <w:jc w:val="both"/>
        <w:rPr>
          <w:b/>
          <w:sz w:val="24"/>
          <w:szCs w:val="24"/>
        </w:rPr>
      </w:pPr>
    </w:p>
    <w:p w:rsidR="00701A36" w:rsidRPr="006C33EE" w:rsidRDefault="00701A36" w:rsidP="006C33EE">
      <w:pPr>
        <w:ind w:left="57" w:right="57"/>
        <w:jc w:val="both"/>
        <w:rPr>
          <w:sz w:val="24"/>
          <w:szCs w:val="24"/>
        </w:rPr>
      </w:pPr>
    </w:p>
    <w:p w:rsidR="00701A36" w:rsidRPr="006C33EE" w:rsidRDefault="00701A36" w:rsidP="006C33EE">
      <w:pPr>
        <w:ind w:left="57" w:right="57" w:firstLine="567"/>
        <w:jc w:val="both"/>
        <w:rPr>
          <w:sz w:val="24"/>
          <w:szCs w:val="24"/>
        </w:rPr>
      </w:pPr>
    </w:p>
    <w:p w:rsidR="00701A36" w:rsidRPr="006C33EE" w:rsidRDefault="00701A36" w:rsidP="006C33EE">
      <w:pPr>
        <w:pStyle w:val="a6"/>
        <w:ind w:left="57" w:right="57"/>
        <w:jc w:val="both"/>
        <w:outlineLvl w:val="0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Система текущего, промежуточного и итогового контроля знаний студентов</w:t>
      </w:r>
    </w:p>
    <w:p w:rsidR="00701A36" w:rsidRPr="006C33EE" w:rsidRDefault="00701A36" w:rsidP="006C33EE">
      <w:pPr>
        <w:pStyle w:val="a6"/>
        <w:ind w:left="57" w:right="57" w:firstLine="567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2147"/>
        <w:gridCol w:w="2159"/>
        <w:gridCol w:w="2828"/>
      </w:tblGrid>
      <w:tr w:rsidR="00701A36" w:rsidRPr="006C33EE" w:rsidTr="00945CBC"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Семестр</w:t>
            </w:r>
          </w:p>
        </w:tc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Сроки</w:t>
            </w:r>
          </w:p>
        </w:tc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Количество</w:t>
            </w:r>
          </w:p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Баллов</w:t>
            </w:r>
          </w:p>
        </w:tc>
      </w:tr>
      <w:tr w:rsidR="00701A36" w:rsidRPr="006C33EE" w:rsidTr="00945CBC"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Работа на семинарских занятиях</w:t>
            </w:r>
          </w:p>
        </w:tc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 7</w:t>
            </w:r>
          </w:p>
        </w:tc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Февраль-июнь</w:t>
            </w:r>
          </w:p>
        </w:tc>
        <w:tc>
          <w:tcPr>
            <w:tcW w:w="2297" w:type="dxa"/>
          </w:tcPr>
          <w:p w:rsidR="00701A36" w:rsidRPr="006C33EE" w:rsidRDefault="00E34A79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зачет/незачет </w:t>
            </w:r>
            <w:r w:rsidR="00701A36" w:rsidRPr="006C33EE">
              <w:rPr>
                <w:sz w:val="24"/>
                <w:szCs w:val="24"/>
              </w:rPr>
              <w:t>/ 1 занятие</w:t>
            </w:r>
          </w:p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701A36" w:rsidRPr="006C33EE" w:rsidTr="00945CBC">
        <w:trPr>
          <w:trHeight w:val="746"/>
        </w:trPr>
        <w:tc>
          <w:tcPr>
            <w:tcW w:w="2297" w:type="dxa"/>
          </w:tcPr>
          <w:p w:rsidR="00701A36" w:rsidRPr="006C33EE" w:rsidRDefault="00701A36" w:rsidP="006C33EE">
            <w:pPr>
              <w:shd w:val="clear" w:color="auto" w:fill="FFFFFF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Круглый стол по теме </w:t>
            </w:r>
          </w:p>
        </w:tc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</w:p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7</w:t>
            </w:r>
          </w:p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</w:p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 Май-июнь</w:t>
            </w:r>
          </w:p>
        </w:tc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</w:p>
          <w:p w:rsidR="00701A36" w:rsidRPr="006C33EE" w:rsidRDefault="00E34A79" w:rsidP="006C33EE">
            <w:pPr>
              <w:pStyle w:val="a6"/>
              <w:ind w:left="57" w:right="57"/>
              <w:jc w:val="both"/>
              <w:rPr>
                <w:sz w:val="24"/>
                <w:szCs w:val="24"/>
                <w:lang w:val="en-US"/>
              </w:rPr>
            </w:pPr>
            <w:r w:rsidRPr="006C33EE">
              <w:rPr>
                <w:sz w:val="24"/>
                <w:szCs w:val="24"/>
              </w:rPr>
              <w:t>зачет/незачет</w:t>
            </w:r>
          </w:p>
        </w:tc>
      </w:tr>
      <w:tr w:rsidR="00701A36" w:rsidRPr="006C33EE" w:rsidTr="00945CBC">
        <w:trPr>
          <w:trHeight w:val="670"/>
        </w:trPr>
        <w:tc>
          <w:tcPr>
            <w:tcW w:w="2297" w:type="dxa"/>
          </w:tcPr>
          <w:p w:rsidR="00701A36" w:rsidRPr="006C33EE" w:rsidRDefault="00701A36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Письменный опрос</w:t>
            </w:r>
          </w:p>
        </w:tc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</w:p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7</w:t>
            </w:r>
          </w:p>
        </w:tc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</w:p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февраль</w:t>
            </w:r>
          </w:p>
        </w:tc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</w:p>
          <w:p w:rsidR="00701A36" w:rsidRPr="006C33EE" w:rsidRDefault="00E34A79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зачет/незачет</w:t>
            </w:r>
          </w:p>
        </w:tc>
      </w:tr>
      <w:tr w:rsidR="00701A36" w:rsidRPr="006C33EE" w:rsidTr="00945CBC">
        <w:trPr>
          <w:trHeight w:val="285"/>
        </w:trPr>
        <w:tc>
          <w:tcPr>
            <w:tcW w:w="2297" w:type="dxa"/>
          </w:tcPr>
          <w:p w:rsidR="00701A36" w:rsidRPr="006C33EE" w:rsidRDefault="00701A36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Рубежный контроль</w:t>
            </w:r>
          </w:p>
        </w:tc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7</w:t>
            </w:r>
          </w:p>
        </w:tc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Март-апрель</w:t>
            </w:r>
          </w:p>
        </w:tc>
        <w:tc>
          <w:tcPr>
            <w:tcW w:w="2297" w:type="dxa"/>
          </w:tcPr>
          <w:p w:rsidR="00701A36" w:rsidRPr="006C33EE" w:rsidRDefault="00E34A79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зачет/незачет</w:t>
            </w:r>
          </w:p>
        </w:tc>
      </w:tr>
      <w:tr w:rsidR="00701A36" w:rsidRPr="006C33EE" w:rsidTr="00945CBC">
        <w:trPr>
          <w:trHeight w:val="691"/>
        </w:trPr>
        <w:tc>
          <w:tcPr>
            <w:tcW w:w="2297" w:type="dxa"/>
          </w:tcPr>
          <w:p w:rsidR="00701A36" w:rsidRPr="006C33EE" w:rsidRDefault="00701A36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Письменная работа (эссе)</w:t>
            </w:r>
          </w:p>
        </w:tc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7</w:t>
            </w:r>
          </w:p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2297" w:type="dxa"/>
          </w:tcPr>
          <w:p w:rsidR="00701A36" w:rsidRPr="006C33EE" w:rsidRDefault="00E34A79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зачет/незачет</w:t>
            </w:r>
          </w:p>
        </w:tc>
      </w:tr>
      <w:tr w:rsidR="00701A36" w:rsidRPr="006C33EE" w:rsidTr="00945CBC">
        <w:trPr>
          <w:trHeight w:val="534"/>
        </w:trPr>
        <w:tc>
          <w:tcPr>
            <w:tcW w:w="2297" w:type="dxa"/>
          </w:tcPr>
          <w:p w:rsidR="00701A36" w:rsidRPr="006C33EE" w:rsidRDefault="00701A36" w:rsidP="006C33EE">
            <w:pPr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Письменная работа (реферат)</w:t>
            </w:r>
          </w:p>
        </w:tc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7</w:t>
            </w:r>
          </w:p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май</w:t>
            </w:r>
          </w:p>
        </w:tc>
        <w:tc>
          <w:tcPr>
            <w:tcW w:w="2297" w:type="dxa"/>
          </w:tcPr>
          <w:p w:rsidR="00701A36" w:rsidRPr="006C33EE" w:rsidRDefault="00E34A79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зачет/незачет</w:t>
            </w:r>
          </w:p>
        </w:tc>
      </w:tr>
      <w:tr w:rsidR="00701A36" w:rsidRPr="006C33EE" w:rsidTr="00945CBC"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</w:p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Экзамен</w:t>
            </w:r>
          </w:p>
        </w:tc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</w:p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7</w:t>
            </w:r>
          </w:p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</w:p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 xml:space="preserve">  июнь</w:t>
            </w:r>
          </w:p>
        </w:tc>
        <w:tc>
          <w:tcPr>
            <w:tcW w:w="2297" w:type="dxa"/>
          </w:tcPr>
          <w:p w:rsidR="00701A36" w:rsidRPr="006C33EE" w:rsidRDefault="00701A36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</w:p>
          <w:p w:rsidR="00E34A79" w:rsidRPr="006C33EE" w:rsidRDefault="00E34A79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«Отлично»</w:t>
            </w:r>
          </w:p>
          <w:p w:rsidR="00E34A79" w:rsidRPr="006C33EE" w:rsidRDefault="00E34A79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«Хорошо»</w:t>
            </w:r>
          </w:p>
          <w:p w:rsidR="00E34A79" w:rsidRPr="006C33EE" w:rsidRDefault="00E34A79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«Удовлетворительно»</w:t>
            </w:r>
          </w:p>
          <w:p w:rsidR="00701A36" w:rsidRPr="006C33EE" w:rsidRDefault="00E34A79" w:rsidP="006C33EE">
            <w:pPr>
              <w:pStyle w:val="a6"/>
              <w:ind w:left="57" w:right="57"/>
              <w:jc w:val="both"/>
              <w:rPr>
                <w:sz w:val="24"/>
                <w:szCs w:val="24"/>
              </w:rPr>
            </w:pPr>
            <w:r w:rsidRPr="006C33EE">
              <w:rPr>
                <w:sz w:val="24"/>
                <w:szCs w:val="24"/>
              </w:rPr>
              <w:t>«Неудовлетворительно»</w:t>
            </w:r>
          </w:p>
        </w:tc>
      </w:tr>
    </w:tbl>
    <w:p w:rsidR="00701A36" w:rsidRPr="006C33EE" w:rsidRDefault="00701A36" w:rsidP="006C33EE">
      <w:pPr>
        <w:pStyle w:val="a6"/>
        <w:ind w:left="57" w:right="57" w:firstLine="567"/>
        <w:jc w:val="both"/>
        <w:rPr>
          <w:sz w:val="24"/>
          <w:szCs w:val="24"/>
        </w:rPr>
      </w:pPr>
      <w:r w:rsidRPr="006C33EE">
        <w:rPr>
          <w:sz w:val="24"/>
          <w:szCs w:val="24"/>
        </w:rPr>
        <w:sym w:font="Symbol" w:char="F02A"/>
      </w:r>
      <w:r w:rsidRPr="006C33EE">
        <w:rPr>
          <w:sz w:val="24"/>
          <w:szCs w:val="24"/>
        </w:rPr>
        <w:t>Для студентов, не набравших в течение семестра 40 баллов (с учетом баллов, набранных за посещения занятий), проводится устное собеседование по всем темам соответствующего раздела программы курса. В качестве альтернативы студенту может быть предложна подготовка реферата и конспектов источников по темам курса.</w:t>
      </w:r>
    </w:p>
    <w:p w:rsidR="00701A36" w:rsidRPr="006C33EE" w:rsidRDefault="00701A36" w:rsidP="006C33EE">
      <w:pPr>
        <w:pStyle w:val="a6"/>
        <w:ind w:left="57" w:right="57" w:firstLine="567"/>
        <w:jc w:val="both"/>
        <w:rPr>
          <w:sz w:val="24"/>
          <w:szCs w:val="24"/>
        </w:rPr>
      </w:pPr>
    </w:p>
    <w:p w:rsidR="00701A36" w:rsidRPr="006C33EE" w:rsidRDefault="00701A36" w:rsidP="006C33EE">
      <w:pPr>
        <w:ind w:left="57" w:right="57"/>
        <w:jc w:val="both"/>
        <w:outlineLvl w:val="0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Критерии оценки результатов внеаудиторной самостоятельной работы студентов</w:t>
      </w:r>
    </w:p>
    <w:p w:rsidR="00701A36" w:rsidRPr="006C33EE" w:rsidRDefault="00701A36" w:rsidP="006C33EE">
      <w:pPr>
        <w:ind w:left="57" w:right="57" w:firstLine="540"/>
        <w:jc w:val="both"/>
        <w:rPr>
          <w:b/>
          <w:i/>
          <w:sz w:val="24"/>
          <w:szCs w:val="24"/>
        </w:rPr>
      </w:pPr>
      <w:r w:rsidRPr="006C33EE">
        <w:rPr>
          <w:sz w:val="24"/>
          <w:szCs w:val="24"/>
        </w:rPr>
        <w:t xml:space="preserve">Одной из важных форм текущего контроля самостоятельной работы по курсу «Эстетика» является оценка работы студентов </w:t>
      </w:r>
      <w:r w:rsidRPr="006C33EE">
        <w:rPr>
          <w:b/>
          <w:i/>
          <w:sz w:val="24"/>
          <w:szCs w:val="24"/>
        </w:rPr>
        <w:t xml:space="preserve">на семинарских занятиях. </w:t>
      </w:r>
      <w:r w:rsidRPr="006C33EE">
        <w:rPr>
          <w:sz w:val="24"/>
          <w:szCs w:val="24"/>
        </w:rPr>
        <w:t xml:space="preserve">В соответствии с целями и задачами курса выполнение самостоятельной работы предполагает следующие оценки знания: </w:t>
      </w:r>
    </w:p>
    <w:p w:rsidR="00701A36" w:rsidRPr="006C33EE" w:rsidRDefault="00701A36" w:rsidP="006C33EE">
      <w:pPr>
        <w:ind w:left="57" w:right="57" w:firstLine="540"/>
        <w:jc w:val="both"/>
        <w:rPr>
          <w:b/>
          <w:sz w:val="24"/>
          <w:szCs w:val="24"/>
        </w:rPr>
      </w:pPr>
      <w:r w:rsidRPr="006C33EE">
        <w:rPr>
          <w:sz w:val="24"/>
          <w:szCs w:val="24"/>
        </w:rPr>
        <w:lastRenderedPageBreak/>
        <w:t xml:space="preserve">Максимальное количество – </w:t>
      </w:r>
      <w:r w:rsidR="00E34A79" w:rsidRPr="006C33EE">
        <w:rPr>
          <w:sz w:val="24"/>
          <w:szCs w:val="24"/>
        </w:rPr>
        <w:t>зачет/5</w:t>
      </w:r>
      <w:r w:rsidRPr="006C33EE">
        <w:rPr>
          <w:b/>
          <w:sz w:val="24"/>
          <w:szCs w:val="24"/>
        </w:rPr>
        <w:t xml:space="preserve"> –</w:t>
      </w:r>
      <w:r w:rsidRPr="006C33EE">
        <w:rPr>
          <w:sz w:val="24"/>
          <w:szCs w:val="24"/>
        </w:rPr>
        <w:t xml:space="preserve"> студент получает при выполнении следующих условий: </w:t>
      </w:r>
    </w:p>
    <w:p w:rsidR="00701A36" w:rsidRPr="006C33EE" w:rsidRDefault="00701A36" w:rsidP="006C33EE">
      <w:pPr>
        <w:numPr>
          <w:ilvl w:val="0"/>
          <w:numId w:val="9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выступление с сообщением по одному из вопросов семинарского занятия;</w:t>
      </w:r>
    </w:p>
    <w:p w:rsidR="00701A36" w:rsidRPr="006C33EE" w:rsidRDefault="00701A36" w:rsidP="006C33EE">
      <w:pPr>
        <w:numPr>
          <w:ilvl w:val="0"/>
          <w:numId w:val="9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активное использование дополнительной рекомендуемой литературы по курсу; </w:t>
      </w:r>
    </w:p>
    <w:p w:rsidR="00701A36" w:rsidRPr="006C33EE" w:rsidRDefault="00701A36" w:rsidP="006C33EE">
      <w:pPr>
        <w:numPr>
          <w:ilvl w:val="0"/>
          <w:numId w:val="9"/>
        </w:numPr>
        <w:ind w:left="57" w:right="57" w:hanging="3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701A36" w:rsidRPr="006C33EE" w:rsidRDefault="00701A36" w:rsidP="006C33EE">
      <w:pPr>
        <w:numPr>
          <w:ilvl w:val="0"/>
          <w:numId w:val="9"/>
        </w:numPr>
        <w:ind w:left="57" w:right="57" w:hanging="3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умение ориентироваться во всем массиве изучаемого </w:t>
      </w:r>
      <w:proofErr w:type="gramStart"/>
      <w:r w:rsidRPr="006C33EE">
        <w:rPr>
          <w:sz w:val="24"/>
          <w:szCs w:val="24"/>
        </w:rPr>
        <w:t>материала,  соотносить</w:t>
      </w:r>
      <w:proofErr w:type="gramEnd"/>
      <w:r w:rsidRPr="006C33EE">
        <w:rPr>
          <w:sz w:val="24"/>
          <w:szCs w:val="24"/>
        </w:rPr>
        <w:t xml:space="preserve"> новый материал с пройденным; </w:t>
      </w:r>
    </w:p>
    <w:p w:rsidR="00701A36" w:rsidRPr="006C33EE" w:rsidRDefault="00701A36" w:rsidP="006C33EE">
      <w:pPr>
        <w:numPr>
          <w:ilvl w:val="0"/>
          <w:numId w:val="9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наличие конспекта источников по теме, изучаемой самостоятельно студентом;</w:t>
      </w:r>
    </w:p>
    <w:p w:rsidR="00701A36" w:rsidRPr="006C33EE" w:rsidRDefault="00701A36" w:rsidP="006C33EE">
      <w:pPr>
        <w:numPr>
          <w:ilvl w:val="0"/>
          <w:numId w:val="9"/>
        </w:numPr>
        <w:ind w:left="57" w:right="57" w:hanging="3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умение использовать категориально-понятийный аппарат   эстетики</w:t>
      </w:r>
    </w:p>
    <w:p w:rsidR="00701A36" w:rsidRPr="006C33EE" w:rsidRDefault="00701A36" w:rsidP="006C33EE">
      <w:pPr>
        <w:numPr>
          <w:ilvl w:val="0"/>
          <w:numId w:val="9"/>
        </w:numPr>
        <w:tabs>
          <w:tab w:val="clear" w:pos="720"/>
          <w:tab w:val="num" w:pos="360"/>
        </w:tabs>
        <w:ind w:left="57" w:right="57" w:hanging="3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умение сформировать и обосновать свою позицию, аргументировать ее; </w:t>
      </w:r>
    </w:p>
    <w:p w:rsidR="00701A36" w:rsidRPr="006C33EE" w:rsidRDefault="00701A36" w:rsidP="006C33EE">
      <w:pPr>
        <w:numPr>
          <w:ilvl w:val="0"/>
          <w:numId w:val="9"/>
        </w:numPr>
        <w:ind w:left="57" w:right="57" w:hanging="3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умение сформулировать общие выводы и тезисы по выбранной теме;</w:t>
      </w:r>
    </w:p>
    <w:p w:rsidR="00701A36" w:rsidRPr="006C33EE" w:rsidRDefault="00701A36" w:rsidP="006C33EE">
      <w:pPr>
        <w:numPr>
          <w:ilvl w:val="0"/>
          <w:numId w:val="9"/>
        </w:numPr>
        <w:ind w:left="57" w:right="57" w:hanging="3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оформление конспектов в соответствии с требованиями.</w:t>
      </w:r>
    </w:p>
    <w:p w:rsidR="00701A36" w:rsidRPr="006C33EE" w:rsidRDefault="00E34A79" w:rsidP="006C33EE">
      <w:pPr>
        <w:ind w:left="57" w:right="57" w:firstLine="540"/>
        <w:jc w:val="both"/>
        <w:rPr>
          <w:b/>
          <w:sz w:val="24"/>
          <w:szCs w:val="24"/>
        </w:rPr>
      </w:pPr>
      <w:r w:rsidRPr="006C33EE">
        <w:rPr>
          <w:b/>
          <w:sz w:val="24"/>
          <w:szCs w:val="24"/>
        </w:rPr>
        <w:t>зачет/</w:t>
      </w:r>
      <w:r w:rsidR="00701A36" w:rsidRPr="006C33EE">
        <w:rPr>
          <w:b/>
          <w:sz w:val="24"/>
          <w:szCs w:val="24"/>
        </w:rPr>
        <w:t>7 баллов</w:t>
      </w:r>
      <w:r w:rsidRPr="006C33EE">
        <w:rPr>
          <w:b/>
          <w:sz w:val="24"/>
          <w:szCs w:val="24"/>
        </w:rPr>
        <w:t>/ 4</w:t>
      </w:r>
      <w:r w:rsidR="00701A36" w:rsidRPr="006C33EE">
        <w:rPr>
          <w:b/>
          <w:sz w:val="24"/>
          <w:szCs w:val="24"/>
        </w:rPr>
        <w:t xml:space="preserve"> </w:t>
      </w:r>
      <w:r w:rsidR="00701A36" w:rsidRPr="006C33EE">
        <w:rPr>
          <w:sz w:val="24"/>
          <w:szCs w:val="24"/>
        </w:rPr>
        <w:t>студент получает при выполнении следующих условий:</w:t>
      </w:r>
    </w:p>
    <w:p w:rsidR="00701A36" w:rsidRPr="006C33EE" w:rsidRDefault="00701A36" w:rsidP="006C33EE">
      <w:pPr>
        <w:numPr>
          <w:ilvl w:val="0"/>
          <w:numId w:val="11"/>
        </w:numPr>
        <w:tabs>
          <w:tab w:val="clear" w:pos="1152"/>
          <w:tab w:val="num" w:pos="720"/>
        </w:tabs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выступление с сообщением по одному из вопросов семинарского занятия;</w:t>
      </w:r>
    </w:p>
    <w:p w:rsidR="00701A36" w:rsidRPr="006C33EE" w:rsidRDefault="00701A36" w:rsidP="006C33EE">
      <w:pPr>
        <w:numPr>
          <w:ilvl w:val="0"/>
          <w:numId w:val="11"/>
        </w:numPr>
        <w:tabs>
          <w:tab w:val="clear" w:pos="1152"/>
          <w:tab w:val="num" w:pos="720"/>
        </w:tabs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использование дополнительной рекомендуемой литературы по изучаемой теме; </w:t>
      </w:r>
    </w:p>
    <w:p w:rsidR="00701A36" w:rsidRPr="006C33EE" w:rsidRDefault="00701A36" w:rsidP="006C33EE">
      <w:pPr>
        <w:numPr>
          <w:ilvl w:val="0"/>
          <w:numId w:val="11"/>
        </w:numPr>
        <w:tabs>
          <w:tab w:val="clear" w:pos="1152"/>
          <w:tab w:val="num" w:pos="360"/>
        </w:tabs>
        <w:ind w:left="57" w:right="57" w:firstLine="0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умение достаточно полно раскрыть тему;</w:t>
      </w:r>
    </w:p>
    <w:p w:rsidR="00701A36" w:rsidRPr="006C33EE" w:rsidRDefault="00701A36" w:rsidP="006C33EE">
      <w:pPr>
        <w:numPr>
          <w:ilvl w:val="0"/>
          <w:numId w:val="11"/>
        </w:numPr>
        <w:tabs>
          <w:tab w:val="clear" w:pos="1152"/>
          <w:tab w:val="num" w:pos="360"/>
        </w:tabs>
        <w:ind w:left="57" w:right="57" w:firstLine="0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умение использовать категориально-понятийный </w:t>
      </w:r>
      <w:proofErr w:type="gramStart"/>
      <w:r w:rsidRPr="006C33EE">
        <w:rPr>
          <w:sz w:val="24"/>
          <w:szCs w:val="24"/>
        </w:rPr>
        <w:t>аппарат  теории</w:t>
      </w:r>
      <w:proofErr w:type="gramEnd"/>
      <w:r w:rsidRPr="006C33EE">
        <w:rPr>
          <w:sz w:val="24"/>
          <w:szCs w:val="24"/>
        </w:rPr>
        <w:t xml:space="preserve"> архитектуры</w:t>
      </w:r>
    </w:p>
    <w:p w:rsidR="00701A36" w:rsidRPr="006C33EE" w:rsidRDefault="00701A36" w:rsidP="006C33EE">
      <w:pPr>
        <w:numPr>
          <w:ilvl w:val="0"/>
          <w:numId w:val="10"/>
        </w:numPr>
        <w:ind w:left="57" w:right="5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наличие конспекта источников по изучаемой теме.</w:t>
      </w:r>
    </w:p>
    <w:p w:rsidR="00701A36" w:rsidRPr="006C33EE" w:rsidRDefault="00E34A79" w:rsidP="006C33EE">
      <w:pPr>
        <w:ind w:left="57" w:right="57" w:firstLine="648"/>
        <w:jc w:val="both"/>
        <w:rPr>
          <w:sz w:val="24"/>
          <w:szCs w:val="24"/>
        </w:rPr>
      </w:pPr>
      <w:r w:rsidRPr="006C33EE">
        <w:rPr>
          <w:b/>
          <w:sz w:val="24"/>
          <w:szCs w:val="24"/>
        </w:rPr>
        <w:t>зачет/</w:t>
      </w:r>
      <w:r w:rsidR="00701A36" w:rsidRPr="006C33EE">
        <w:rPr>
          <w:b/>
          <w:sz w:val="24"/>
          <w:szCs w:val="24"/>
        </w:rPr>
        <w:t xml:space="preserve"> </w:t>
      </w:r>
      <w:r w:rsidRPr="006C33EE">
        <w:rPr>
          <w:b/>
          <w:sz w:val="24"/>
          <w:szCs w:val="24"/>
        </w:rPr>
        <w:t>5</w:t>
      </w:r>
      <w:r w:rsidR="00701A36" w:rsidRPr="006C33EE">
        <w:rPr>
          <w:b/>
          <w:sz w:val="24"/>
          <w:szCs w:val="24"/>
        </w:rPr>
        <w:t>баллов</w:t>
      </w:r>
      <w:r w:rsidRPr="006C33EE">
        <w:rPr>
          <w:b/>
          <w:sz w:val="24"/>
          <w:szCs w:val="24"/>
        </w:rPr>
        <w:t xml:space="preserve">/ </w:t>
      </w:r>
      <w:proofErr w:type="gramStart"/>
      <w:r w:rsidRPr="006C33EE">
        <w:rPr>
          <w:b/>
          <w:sz w:val="24"/>
          <w:szCs w:val="24"/>
        </w:rPr>
        <w:t xml:space="preserve">3 </w:t>
      </w:r>
      <w:r w:rsidR="00701A36" w:rsidRPr="006C33EE">
        <w:rPr>
          <w:sz w:val="24"/>
          <w:szCs w:val="24"/>
        </w:rPr>
        <w:t xml:space="preserve"> студент</w:t>
      </w:r>
      <w:proofErr w:type="gramEnd"/>
      <w:r w:rsidR="00701A36" w:rsidRPr="006C33EE">
        <w:rPr>
          <w:sz w:val="24"/>
          <w:szCs w:val="24"/>
        </w:rPr>
        <w:t xml:space="preserve"> получает при выполнении следующих условий:</w:t>
      </w:r>
    </w:p>
    <w:p w:rsidR="00701A36" w:rsidRPr="006C33EE" w:rsidRDefault="00701A36" w:rsidP="006C33EE">
      <w:pPr>
        <w:numPr>
          <w:ilvl w:val="0"/>
          <w:numId w:val="12"/>
        </w:numPr>
        <w:tabs>
          <w:tab w:val="clear" w:pos="1008"/>
          <w:tab w:val="num" w:pos="709"/>
        </w:tabs>
        <w:ind w:left="57" w:right="57" w:hanging="283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выступление с сообщением по одному из вопросов семинарского занятия;</w:t>
      </w:r>
    </w:p>
    <w:p w:rsidR="00701A36" w:rsidRPr="006C33EE" w:rsidRDefault="00701A36" w:rsidP="006C33EE">
      <w:pPr>
        <w:numPr>
          <w:ilvl w:val="0"/>
          <w:numId w:val="12"/>
        </w:numPr>
        <w:tabs>
          <w:tab w:val="clear" w:pos="1008"/>
          <w:tab w:val="num" w:pos="709"/>
        </w:tabs>
        <w:ind w:left="57" w:right="57" w:hanging="283"/>
        <w:jc w:val="both"/>
        <w:rPr>
          <w:sz w:val="24"/>
          <w:szCs w:val="24"/>
        </w:rPr>
      </w:pPr>
      <w:r w:rsidRPr="006C33EE">
        <w:rPr>
          <w:sz w:val="24"/>
          <w:szCs w:val="24"/>
        </w:rPr>
        <w:t>умение достаточно полно раскрыть тему.</w:t>
      </w:r>
    </w:p>
    <w:p w:rsidR="00701A36" w:rsidRPr="006C33EE" w:rsidRDefault="00701A36" w:rsidP="006C33EE">
      <w:pPr>
        <w:ind w:left="57" w:right="57"/>
        <w:jc w:val="both"/>
        <w:rPr>
          <w:sz w:val="24"/>
          <w:szCs w:val="24"/>
        </w:rPr>
      </w:pPr>
    </w:p>
    <w:p w:rsidR="00701A36" w:rsidRPr="006C33EE" w:rsidRDefault="00701A36" w:rsidP="006C33EE">
      <w:pPr>
        <w:ind w:left="57" w:right="57"/>
        <w:jc w:val="both"/>
        <w:rPr>
          <w:sz w:val="24"/>
          <w:szCs w:val="24"/>
        </w:rPr>
      </w:pPr>
    </w:p>
    <w:p w:rsidR="00701A36" w:rsidRPr="006C33EE" w:rsidRDefault="00701A36" w:rsidP="006C33EE">
      <w:pPr>
        <w:tabs>
          <w:tab w:val="left" w:pos="1134"/>
          <w:tab w:val="right" w:leader="underscore" w:pos="13467"/>
        </w:tabs>
        <w:ind w:left="57" w:right="57" w:firstLine="567"/>
        <w:jc w:val="both"/>
        <w:rPr>
          <w:sz w:val="24"/>
          <w:szCs w:val="24"/>
        </w:rPr>
      </w:pPr>
      <w:r w:rsidRPr="006C33EE">
        <w:rPr>
          <w:sz w:val="24"/>
          <w:szCs w:val="24"/>
        </w:rPr>
        <w:t xml:space="preserve">Автор-составитель: Гаврилина Л.М. – кандидат исторических наук, доцент </w:t>
      </w:r>
    </w:p>
    <w:p w:rsidR="00701A36" w:rsidRPr="006C33EE" w:rsidRDefault="00701A36" w:rsidP="006C33EE">
      <w:pPr>
        <w:tabs>
          <w:tab w:val="left" w:pos="1134"/>
          <w:tab w:val="right" w:leader="underscore" w:pos="13467"/>
        </w:tabs>
        <w:ind w:left="57" w:right="57" w:firstLine="567"/>
        <w:jc w:val="both"/>
        <w:rPr>
          <w:sz w:val="24"/>
          <w:szCs w:val="24"/>
        </w:rPr>
      </w:pPr>
    </w:p>
    <w:p w:rsidR="00701A36" w:rsidRPr="006C33EE" w:rsidRDefault="00701A36" w:rsidP="006C33EE">
      <w:pPr>
        <w:tabs>
          <w:tab w:val="left" w:pos="1134"/>
          <w:tab w:val="right" w:leader="underscore" w:pos="13467"/>
        </w:tabs>
        <w:ind w:left="57" w:right="57" w:firstLine="567"/>
        <w:jc w:val="both"/>
        <w:rPr>
          <w:sz w:val="24"/>
          <w:szCs w:val="24"/>
        </w:rPr>
      </w:pPr>
    </w:p>
    <w:p w:rsidR="00701A36" w:rsidRPr="006C33EE" w:rsidRDefault="00701A36" w:rsidP="006C33EE">
      <w:pPr>
        <w:tabs>
          <w:tab w:val="left" w:pos="1134"/>
          <w:tab w:val="right" w:leader="underscore" w:pos="13467"/>
        </w:tabs>
        <w:ind w:left="57" w:right="57" w:firstLine="567"/>
        <w:jc w:val="both"/>
        <w:rPr>
          <w:sz w:val="24"/>
          <w:szCs w:val="24"/>
        </w:rPr>
      </w:pPr>
    </w:p>
    <w:p w:rsidR="00701A36" w:rsidRPr="006C33EE" w:rsidRDefault="00701A36" w:rsidP="006C33EE">
      <w:pPr>
        <w:tabs>
          <w:tab w:val="left" w:pos="1134"/>
          <w:tab w:val="right" w:leader="underscore" w:pos="13467"/>
        </w:tabs>
        <w:ind w:left="57" w:right="57" w:firstLine="567"/>
        <w:jc w:val="both"/>
        <w:rPr>
          <w:sz w:val="24"/>
          <w:szCs w:val="24"/>
        </w:rPr>
      </w:pPr>
    </w:p>
    <w:p w:rsidR="00701A36" w:rsidRPr="006C33EE" w:rsidRDefault="00701A36" w:rsidP="006C33EE">
      <w:pPr>
        <w:tabs>
          <w:tab w:val="left" w:pos="1134"/>
          <w:tab w:val="right" w:leader="underscore" w:pos="13467"/>
        </w:tabs>
        <w:ind w:left="57" w:right="57" w:firstLine="567"/>
        <w:jc w:val="both"/>
        <w:rPr>
          <w:sz w:val="24"/>
          <w:szCs w:val="24"/>
        </w:rPr>
      </w:pPr>
    </w:p>
    <w:p w:rsidR="00701A36" w:rsidRPr="006C33EE" w:rsidRDefault="00701A36" w:rsidP="006C33EE">
      <w:pPr>
        <w:tabs>
          <w:tab w:val="left" w:pos="1134"/>
          <w:tab w:val="right" w:leader="underscore" w:pos="13467"/>
        </w:tabs>
        <w:ind w:left="57" w:right="57" w:firstLine="567"/>
        <w:jc w:val="both"/>
        <w:rPr>
          <w:sz w:val="24"/>
          <w:szCs w:val="24"/>
        </w:rPr>
      </w:pPr>
    </w:p>
    <w:p w:rsidR="00701A36" w:rsidRPr="006C33EE" w:rsidRDefault="00701A36" w:rsidP="006C33EE">
      <w:pPr>
        <w:tabs>
          <w:tab w:val="left" w:pos="1134"/>
          <w:tab w:val="right" w:leader="underscore" w:pos="13467"/>
        </w:tabs>
        <w:ind w:left="57" w:right="57" w:firstLine="567"/>
        <w:jc w:val="both"/>
        <w:rPr>
          <w:sz w:val="24"/>
          <w:szCs w:val="24"/>
        </w:rPr>
      </w:pPr>
    </w:p>
    <w:p w:rsidR="00701A36" w:rsidRPr="006C33EE" w:rsidRDefault="00701A36" w:rsidP="006C33EE">
      <w:pPr>
        <w:tabs>
          <w:tab w:val="left" w:pos="1134"/>
          <w:tab w:val="right" w:leader="underscore" w:pos="13467"/>
        </w:tabs>
        <w:ind w:left="57" w:right="57" w:firstLine="567"/>
        <w:jc w:val="both"/>
        <w:rPr>
          <w:sz w:val="24"/>
          <w:szCs w:val="24"/>
        </w:rPr>
      </w:pPr>
    </w:p>
    <w:p w:rsidR="00701A36" w:rsidRPr="006C33EE" w:rsidRDefault="00701A36" w:rsidP="006C33EE">
      <w:pPr>
        <w:tabs>
          <w:tab w:val="left" w:pos="1134"/>
          <w:tab w:val="right" w:leader="underscore" w:pos="13467"/>
        </w:tabs>
        <w:ind w:left="57" w:right="57" w:firstLine="567"/>
        <w:jc w:val="both"/>
        <w:rPr>
          <w:sz w:val="24"/>
          <w:szCs w:val="24"/>
        </w:rPr>
      </w:pPr>
    </w:p>
    <w:p w:rsidR="00701A36" w:rsidRPr="006C33EE" w:rsidRDefault="00701A36" w:rsidP="006C33EE">
      <w:pPr>
        <w:tabs>
          <w:tab w:val="left" w:pos="1134"/>
          <w:tab w:val="right" w:leader="underscore" w:pos="13467"/>
        </w:tabs>
        <w:ind w:left="57" w:right="57" w:firstLine="567"/>
        <w:jc w:val="both"/>
        <w:rPr>
          <w:sz w:val="24"/>
          <w:szCs w:val="24"/>
        </w:rPr>
      </w:pPr>
    </w:p>
    <w:p w:rsidR="00701A36" w:rsidRPr="006C33EE" w:rsidRDefault="00701A36" w:rsidP="006C33EE">
      <w:pPr>
        <w:tabs>
          <w:tab w:val="left" w:pos="1134"/>
          <w:tab w:val="right" w:leader="underscore" w:pos="13467"/>
        </w:tabs>
        <w:ind w:left="57" w:right="57" w:firstLine="567"/>
        <w:jc w:val="both"/>
        <w:rPr>
          <w:sz w:val="24"/>
          <w:szCs w:val="24"/>
        </w:rPr>
      </w:pPr>
    </w:p>
    <w:p w:rsidR="00701A36" w:rsidRPr="006C33EE" w:rsidRDefault="00701A36" w:rsidP="006C33EE">
      <w:pPr>
        <w:tabs>
          <w:tab w:val="left" w:pos="1134"/>
          <w:tab w:val="right" w:leader="underscore" w:pos="13467"/>
        </w:tabs>
        <w:ind w:left="57" w:right="57" w:firstLine="567"/>
        <w:jc w:val="both"/>
        <w:rPr>
          <w:sz w:val="24"/>
          <w:szCs w:val="24"/>
        </w:rPr>
      </w:pPr>
    </w:p>
    <w:p w:rsidR="00701A36" w:rsidRPr="006C33EE" w:rsidRDefault="00701A36" w:rsidP="006C33EE">
      <w:pPr>
        <w:tabs>
          <w:tab w:val="left" w:pos="1134"/>
          <w:tab w:val="right" w:leader="underscore" w:pos="13467"/>
        </w:tabs>
        <w:ind w:left="57" w:right="57" w:firstLine="567"/>
        <w:jc w:val="both"/>
        <w:rPr>
          <w:sz w:val="24"/>
          <w:szCs w:val="24"/>
        </w:rPr>
      </w:pPr>
    </w:p>
    <w:p w:rsidR="00374632" w:rsidRPr="006C33EE" w:rsidRDefault="00374632" w:rsidP="006C33EE">
      <w:pPr>
        <w:ind w:left="57" w:right="57"/>
        <w:jc w:val="both"/>
        <w:rPr>
          <w:sz w:val="24"/>
          <w:szCs w:val="24"/>
        </w:rPr>
      </w:pPr>
    </w:p>
    <w:sectPr w:rsidR="00374632" w:rsidRPr="006C3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F4D9F"/>
    <w:multiLevelType w:val="hybridMultilevel"/>
    <w:tmpl w:val="38A22F4A"/>
    <w:lvl w:ilvl="0" w:tplc="8EAA761A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4DC70FF"/>
    <w:multiLevelType w:val="hybridMultilevel"/>
    <w:tmpl w:val="6AA01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D0189"/>
    <w:multiLevelType w:val="hybridMultilevel"/>
    <w:tmpl w:val="65AA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B1173"/>
    <w:multiLevelType w:val="multilevel"/>
    <w:tmpl w:val="F946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556E7F"/>
    <w:multiLevelType w:val="hybridMultilevel"/>
    <w:tmpl w:val="A7CE3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F4486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32FB0915"/>
    <w:multiLevelType w:val="hybridMultilevel"/>
    <w:tmpl w:val="326A5C6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B85C74"/>
    <w:multiLevelType w:val="hybridMultilevel"/>
    <w:tmpl w:val="4566B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56031"/>
    <w:multiLevelType w:val="hybridMultilevel"/>
    <w:tmpl w:val="FD845D9E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9" w15:restartNumberingAfterBreak="0">
    <w:nsid w:val="3D93022A"/>
    <w:multiLevelType w:val="hybridMultilevel"/>
    <w:tmpl w:val="611CE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0D7E35"/>
    <w:multiLevelType w:val="hybridMultilevel"/>
    <w:tmpl w:val="F1BC7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885656"/>
    <w:multiLevelType w:val="hybridMultilevel"/>
    <w:tmpl w:val="E5129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CC7377"/>
    <w:multiLevelType w:val="hybridMultilevel"/>
    <w:tmpl w:val="BD587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501BD"/>
    <w:multiLevelType w:val="hybridMultilevel"/>
    <w:tmpl w:val="49166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02A5D"/>
    <w:multiLevelType w:val="multilevel"/>
    <w:tmpl w:val="2752C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4C693B"/>
    <w:multiLevelType w:val="hybridMultilevel"/>
    <w:tmpl w:val="855A3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E0500"/>
    <w:multiLevelType w:val="hybridMultilevel"/>
    <w:tmpl w:val="9E9C6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514451"/>
    <w:multiLevelType w:val="multilevel"/>
    <w:tmpl w:val="03B8E158"/>
    <w:lvl w:ilvl="0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3" w:hanging="360"/>
      </w:pPr>
    </w:lvl>
    <w:lvl w:ilvl="2" w:tentative="1">
      <w:start w:val="1"/>
      <w:numFmt w:val="lowerRoman"/>
      <w:lvlText w:val="%3."/>
      <w:lvlJc w:val="right"/>
      <w:pPr>
        <w:ind w:left="2523" w:hanging="180"/>
      </w:pPr>
    </w:lvl>
    <w:lvl w:ilvl="3" w:tentative="1">
      <w:start w:val="1"/>
      <w:numFmt w:val="decimal"/>
      <w:lvlText w:val="%4."/>
      <w:lvlJc w:val="left"/>
      <w:pPr>
        <w:ind w:left="3243" w:hanging="360"/>
      </w:pPr>
    </w:lvl>
    <w:lvl w:ilvl="4" w:tentative="1">
      <w:start w:val="1"/>
      <w:numFmt w:val="lowerLetter"/>
      <w:lvlText w:val="%5."/>
      <w:lvlJc w:val="left"/>
      <w:pPr>
        <w:ind w:left="3963" w:hanging="360"/>
      </w:pPr>
    </w:lvl>
    <w:lvl w:ilvl="5" w:tentative="1">
      <w:start w:val="1"/>
      <w:numFmt w:val="lowerRoman"/>
      <w:lvlText w:val="%6."/>
      <w:lvlJc w:val="right"/>
      <w:pPr>
        <w:ind w:left="4683" w:hanging="180"/>
      </w:pPr>
    </w:lvl>
    <w:lvl w:ilvl="6" w:tentative="1">
      <w:start w:val="1"/>
      <w:numFmt w:val="decimal"/>
      <w:lvlText w:val="%7."/>
      <w:lvlJc w:val="left"/>
      <w:pPr>
        <w:ind w:left="5403" w:hanging="360"/>
      </w:pPr>
    </w:lvl>
    <w:lvl w:ilvl="7" w:tentative="1">
      <w:start w:val="1"/>
      <w:numFmt w:val="lowerLetter"/>
      <w:lvlText w:val="%8."/>
      <w:lvlJc w:val="left"/>
      <w:pPr>
        <w:ind w:left="6123" w:hanging="360"/>
      </w:pPr>
    </w:lvl>
    <w:lvl w:ilvl="8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8" w15:restartNumberingAfterBreak="0">
    <w:nsid w:val="5CE74371"/>
    <w:multiLevelType w:val="hybridMultilevel"/>
    <w:tmpl w:val="32AC4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854AE"/>
    <w:multiLevelType w:val="hybridMultilevel"/>
    <w:tmpl w:val="7D3491D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64927E16"/>
    <w:multiLevelType w:val="multilevel"/>
    <w:tmpl w:val="BED22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C304D42"/>
    <w:multiLevelType w:val="hybridMultilevel"/>
    <w:tmpl w:val="1A14E878"/>
    <w:lvl w:ilvl="0" w:tplc="048A9CEE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2" w15:restartNumberingAfterBreak="0">
    <w:nsid w:val="734D121B"/>
    <w:multiLevelType w:val="hybridMultilevel"/>
    <w:tmpl w:val="0BFAD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263BED"/>
    <w:multiLevelType w:val="multilevel"/>
    <w:tmpl w:val="454CC75C"/>
    <w:lvl w:ilvl="0">
      <w:start w:val="1"/>
      <w:numFmt w:val="decimal"/>
      <w:lvlText w:val="%1."/>
      <w:lvlJc w:val="left"/>
      <w:pPr>
        <w:ind w:left="1443" w:hanging="360"/>
      </w:pPr>
    </w:lvl>
    <w:lvl w:ilvl="1">
      <w:start w:val="3"/>
      <w:numFmt w:val="decimal"/>
      <w:isLgl/>
      <w:lvlText w:val="%1.%2."/>
      <w:lvlJc w:val="left"/>
      <w:pPr>
        <w:ind w:left="18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3" w:hanging="2160"/>
      </w:pPr>
      <w:rPr>
        <w:rFonts w:hint="default"/>
      </w:rPr>
    </w:lvl>
  </w:abstractNum>
  <w:abstractNum w:abstractNumId="24" w15:restartNumberingAfterBreak="0">
    <w:nsid w:val="7FBA53CC"/>
    <w:multiLevelType w:val="hybridMultilevel"/>
    <w:tmpl w:val="EB2CA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24"/>
  </w:num>
  <w:num w:numId="4">
    <w:abstractNumId w:val="18"/>
  </w:num>
  <w:num w:numId="5">
    <w:abstractNumId w:val="10"/>
  </w:num>
  <w:num w:numId="6">
    <w:abstractNumId w:val="6"/>
  </w:num>
  <w:num w:numId="7">
    <w:abstractNumId w:val="1"/>
  </w:num>
  <w:num w:numId="8">
    <w:abstractNumId w:val="23"/>
  </w:num>
  <w:num w:numId="9">
    <w:abstractNumId w:val="14"/>
  </w:num>
  <w:num w:numId="10">
    <w:abstractNumId w:val="3"/>
  </w:num>
  <w:num w:numId="11">
    <w:abstractNumId w:val="0"/>
  </w:num>
  <w:num w:numId="12">
    <w:abstractNumId w:val="21"/>
  </w:num>
  <w:num w:numId="13">
    <w:abstractNumId w:val="17"/>
  </w:num>
  <w:num w:numId="14">
    <w:abstractNumId w:val="19"/>
  </w:num>
  <w:num w:numId="15">
    <w:abstractNumId w:val="22"/>
  </w:num>
  <w:num w:numId="16">
    <w:abstractNumId w:val="13"/>
  </w:num>
  <w:num w:numId="17">
    <w:abstractNumId w:val="16"/>
  </w:num>
  <w:num w:numId="18">
    <w:abstractNumId w:val="2"/>
  </w:num>
  <w:num w:numId="19">
    <w:abstractNumId w:val="20"/>
  </w:num>
  <w:num w:numId="20">
    <w:abstractNumId w:val="8"/>
  </w:num>
  <w:num w:numId="21">
    <w:abstractNumId w:val="7"/>
  </w:num>
  <w:num w:numId="22">
    <w:abstractNumId w:val="9"/>
  </w:num>
  <w:num w:numId="23">
    <w:abstractNumId w:val="4"/>
  </w:num>
  <w:num w:numId="24">
    <w:abstractNumId w:val="11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51F"/>
    <w:rsid w:val="00374632"/>
    <w:rsid w:val="003D525B"/>
    <w:rsid w:val="006C33EE"/>
    <w:rsid w:val="00701A36"/>
    <w:rsid w:val="00876E4A"/>
    <w:rsid w:val="00945CBC"/>
    <w:rsid w:val="00E34A79"/>
    <w:rsid w:val="00E57278"/>
    <w:rsid w:val="00E6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7AF28"/>
  <w15:docId w15:val="{D2F2838D-DAF6-49EF-9B92-B079E752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1A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701A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1A3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701A3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1">
    <w:name w:val="Body Text 3"/>
    <w:basedOn w:val="a"/>
    <w:link w:val="32"/>
    <w:rsid w:val="00701A36"/>
    <w:pPr>
      <w:jc w:val="both"/>
    </w:pPr>
    <w:rPr>
      <w:sz w:val="28"/>
      <w:szCs w:val="24"/>
    </w:rPr>
  </w:style>
  <w:style w:type="character" w:customStyle="1" w:styleId="32">
    <w:name w:val="Основной текст 3 Знак"/>
    <w:basedOn w:val="a0"/>
    <w:link w:val="31"/>
    <w:rsid w:val="00701A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701A36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701A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qFormat/>
    <w:rsid w:val="00701A3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rsid w:val="00701A36"/>
  </w:style>
  <w:style w:type="paragraph" w:customStyle="1" w:styleId="11">
    <w:name w:val="Без интервала1"/>
    <w:uiPriority w:val="1"/>
    <w:qFormat/>
    <w:rsid w:val="00701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701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701A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basedOn w:val="a0"/>
    <w:link w:val="a7"/>
    <w:uiPriority w:val="1"/>
    <w:rsid w:val="00701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01A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1A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3836</Words>
  <Characters>21867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2022-11-07T08:58:00Z</dcterms:created>
  <dcterms:modified xsi:type="dcterms:W3CDTF">2022-11-07T08:58:00Z</dcterms:modified>
</cp:coreProperties>
</file>